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45408909"/>
        <w:docPartObj>
          <w:docPartGallery w:val="Cover Pages"/>
          <w:docPartUnique/>
        </w:docPartObj>
      </w:sdtPr>
      <w:sdtEndPr>
        <w:rPr>
          <w:rFonts w:eastAsia="Times New Roman" w:cs="Arial"/>
          <w:sz w:val="24"/>
          <w:szCs w:val="24"/>
          <w:lang w:eastAsia="en-GB"/>
        </w:rPr>
      </w:sdtEndPr>
      <w:sdtContent>
        <w:p w14:paraId="5EAE0791" w14:textId="1D1434AB" w:rsidR="001C0A29" w:rsidRPr="00002F1A" w:rsidRDefault="004D0992">
          <w:r w:rsidRPr="00002F1A">
            <w:rPr>
              <w:noProof/>
              <w:lang w:eastAsia="en-GB"/>
            </w:rPr>
            <w:drawing>
              <wp:anchor distT="0" distB="0" distL="114300" distR="114300" simplePos="0" relativeHeight="251662336" behindDoc="0" locked="0" layoutInCell="1" allowOverlap="1" wp14:anchorId="46E88955" wp14:editId="2864BD50">
                <wp:simplePos x="0" y="0"/>
                <wp:positionH relativeFrom="column">
                  <wp:posOffset>5034916</wp:posOffset>
                </wp:positionH>
                <wp:positionV relativeFrom="paragraph">
                  <wp:posOffset>48117</wp:posOffset>
                </wp:positionV>
                <wp:extent cx="1215390" cy="1105678"/>
                <wp:effectExtent l="38100" t="38100" r="41910" b="374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 (CYMK 53mm)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8120" cy="1108161"/>
                        </a:xfrm>
                        <a:prstGeom prst="rect">
                          <a:avLst/>
                        </a:prstGeom>
                        <a:ln w="38100">
                          <a:solidFill>
                            <a:schemeClr val="tx2"/>
                          </a:solidFill>
                        </a:ln>
                      </pic:spPr>
                    </pic:pic>
                  </a:graphicData>
                </a:graphic>
                <wp14:sizeRelH relativeFrom="margin">
                  <wp14:pctWidth>0</wp14:pctWidth>
                </wp14:sizeRelH>
                <wp14:sizeRelV relativeFrom="margin">
                  <wp14:pctHeight>0</wp14:pctHeight>
                </wp14:sizeRelV>
              </wp:anchor>
            </w:drawing>
          </w:r>
          <w:r w:rsidR="00125B0F" w:rsidRPr="00EB1D4E">
            <w:rPr>
              <w:rFonts w:ascii="Times New Roman" w:eastAsia="Times New Roman" w:hAnsi="Times New Roman" w:cs="Times New Roman"/>
              <w:noProof/>
              <w:color w:val="000000"/>
              <w:sz w:val="24"/>
              <w:szCs w:val="24"/>
              <w:lang w:eastAsia="en-GB"/>
            </w:rPr>
            <w:drawing>
              <wp:anchor distT="0" distB="0" distL="114300" distR="114300" simplePos="0" relativeHeight="251665408" behindDoc="0" locked="0" layoutInCell="1" allowOverlap="1" wp14:anchorId="2249BC7E" wp14:editId="09F0942D">
                <wp:simplePos x="0" y="0"/>
                <wp:positionH relativeFrom="column">
                  <wp:posOffset>120015</wp:posOffset>
                </wp:positionH>
                <wp:positionV relativeFrom="paragraph">
                  <wp:posOffset>93345</wp:posOffset>
                </wp:positionV>
                <wp:extent cx="4736465" cy="838170"/>
                <wp:effectExtent l="38100" t="38100" r="38735" b="38735"/>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6465" cy="838170"/>
                        </a:xfrm>
                        <a:prstGeom prst="rect">
                          <a:avLst/>
                        </a:prstGeom>
                        <a:noFill/>
                        <a:ln w="38100">
                          <a:solidFill>
                            <a:schemeClr val="tx2"/>
                          </a:solid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8039"/>
          </w:tblGrid>
          <w:tr w:rsidR="001C0A29" w:rsidRPr="00002F1A" w14:paraId="28988186" w14:textId="77777777" w:rsidTr="001C0A29">
            <w:tc>
              <w:tcPr>
                <w:tcW w:w="8575" w:type="dxa"/>
                <w:tcMar>
                  <w:top w:w="216" w:type="dxa"/>
                  <w:left w:w="115" w:type="dxa"/>
                  <w:bottom w:w="216" w:type="dxa"/>
                  <w:right w:w="115" w:type="dxa"/>
                </w:tcMar>
              </w:tcPr>
              <w:p w14:paraId="556541C2" w14:textId="7EAC1A58" w:rsidR="001C0A29" w:rsidRPr="00002F1A" w:rsidRDefault="00005FBF">
                <w:pPr>
                  <w:pStyle w:val="NoSpacing"/>
                  <w:rPr>
                    <w:color w:val="365F91" w:themeColor="accent1" w:themeShade="BF"/>
                    <w:sz w:val="24"/>
                    <w:lang w:val="en-GB"/>
                  </w:rPr>
                </w:pPr>
                <w:r w:rsidRPr="00002F1A">
                  <w:rPr>
                    <w:rFonts w:ascii="Gill Sans MT Condensed" w:hAnsi="Gill Sans MT Condensed"/>
                    <w:b/>
                    <w:noProof/>
                    <w:color w:val="0070C0"/>
                    <w:sz w:val="72"/>
                    <w:lang w:eastAsia="en-GB"/>
                  </w:rPr>
                  <mc:AlternateContent>
                    <mc:Choice Requires="wps">
                      <w:drawing>
                        <wp:anchor distT="0" distB="0" distL="114300" distR="114300" simplePos="0" relativeHeight="251652096" behindDoc="0" locked="0" layoutInCell="1" allowOverlap="1" wp14:anchorId="0328134A" wp14:editId="3EFB49B6">
                          <wp:simplePos x="0" y="0"/>
                          <wp:positionH relativeFrom="column">
                            <wp:posOffset>-653415</wp:posOffset>
                          </wp:positionH>
                          <wp:positionV relativeFrom="paragraph">
                            <wp:posOffset>-718820</wp:posOffset>
                          </wp:positionV>
                          <wp:extent cx="6193790" cy="193040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6193790" cy="1930400"/>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96061" w14:textId="50D10461" w:rsidR="009F784D" w:rsidRPr="00125B0F" w:rsidRDefault="00EB1D4E" w:rsidP="00CD495D">
                                      <w:pPr>
                                        <w:jc w:val="center"/>
                                        <w:rPr>
                                          <w:rFonts w:eastAsia="Times New Roman" w:cs="Arial"/>
                                          <w:b/>
                                          <w:bCs/>
                                          <w:sz w:val="52"/>
                                          <w:szCs w:val="52"/>
                                          <w:lang w:eastAsia="en-GB"/>
                                        </w:rPr>
                                      </w:pPr>
                                      <w:r w:rsidRPr="00125B0F">
                                        <w:rPr>
                                          <w:rFonts w:eastAsia="Times New Roman" w:cs="Arial"/>
                                          <w:b/>
                                          <w:bCs/>
                                          <w:color w:val="FFFFFF" w:themeColor="background1"/>
                                          <w:sz w:val="52"/>
                                          <w:szCs w:val="52"/>
                                          <w:lang w:eastAsia="en-GB"/>
                                        </w:rPr>
                                        <w:t xml:space="preserve">Our Cluster </w:t>
                                      </w:r>
                                      <w:r w:rsidR="009F784D" w:rsidRPr="00125B0F">
                                        <w:rPr>
                                          <w:rFonts w:eastAsia="Times New Roman" w:cs="Arial"/>
                                          <w:b/>
                                          <w:bCs/>
                                          <w:color w:val="FFFFFF" w:themeColor="background1"/>
                                          <w:sz w:val="52"/>
                                          <w:szCs w:val="52"/>
                                          <w:lang w:eastAsia="en-GB"/>
                                        </w:rPr>
                                        <w:t xml:space="preserve">Policy and Guidance </w:t>
                                      </w:r>
                                      <w:r w:rsidR="00125B0F" w:rsidRPr="00125B0F">
                                        <w:rPr>
                                          <w:rFonts w:eastAsia="Times New Roman" w:cs="Arial"/>
                                          <w:b/>
                                          <w:bCs/>
                                          <w:color w:val="FFFFFF" w:themeColor="background1"/>
                                          <w:sz w:val="52"/>
                                          <w:szCs w:val="52"/>
                                          <w:lang w:eastAsia="en-GB"/>
                                        </w:rPr>
                                        <w:t xml:space="preserve">for </w:t>
                                      </w:r>
                                      <w:r w:rsidR="009F784D" w:rsidRPr="00125B0F">
                                        <w:rPr>
                                          <w:rFonts w:eastAsia="Times New Roman" w:cs="Arial"/>
                                          <w:b/>
                                          <w:bCs/>
                                          <w:color w:val="FFFFFF" w:themeColor="background1"/>
                                          <w:sz w:val="52"/>
                                          <w:szCs w:val="52"/>
                                          <w:lang w:eastAsia="en-GB"/>
                                        </w:rPr>
                                        <w:t xml:space="preserve">Restrictive </w:t>
                                      </w:r>
                                      <w:r w:rsidR="00125B0F">
                                        <w:rPr>
                                          <w:rFonts w:eastAsia="Times New Roman" w:cs="Arial"/>
                                          <w:b/>
                                          <w:bCs/>
                                          <w:color w:val="FFFFFF" w:themeColor="background1"/>
                                          <w:sz w:val="52"/>
                                          <w:szCs w:val="52"/>
                                          <w:lang w:eastAsia="en-GB"/>
                                        </w:rPr>
                                        <w:t>P</w:t>
                                      </w:r>
                                      <w:r w:rsidR="009F784D" w:rsidRPr="00125B0F">
                                        <w:rPr>
                                          <w:rFonts w:eastAsia="Times New Roman" w:cs="Arial"/>
                                          <w:b/>
                                          <w:bCs/>
                                          <w:color w:val="FFFFFF" w:themeColor="background1"/>
                                          <w:sz w:val="52"/>
                                          <w:szCs w:val="52"/>
                                          <w:lang w:eastAsia="en-GB"/>
                                        </w:rPr>
                                        <w:t xml:space="preserve">ractices including Physical Restraint / Physical </w:t>
                                      </w:r>
                                      <w:r w:rsidR="00125B0F">
                                        <w:rPr>
                                          <w:rFonts w:eastAsia="Times New Roman" w:cs="Arial"/>
                                          <w:b/>
                                          <w:bCs/>
                                          <w:color w:val="FFFFFF" w:themeColor="background1"/>
                                          <w:sz w:val="52"/>
                                          <w:szCs w:val="52"/>
                                          <w:lang w:eastAsia="en-GB"/>
                                        </w:rPr>
                                        <w:t>I</w:t>
                                      </w:r>
                                      <w:r w:rsidR="009F784D" w:rsidRPr="00125B0F">
                                        <w:rPr>
                                          <w:rFonts w:eastAsia="Times New Roman" w:cs="Arial"/>
                                          <w:b/>
                                          <w:bCs/>
                                          <w:color w:val="FFFFFF" w:themeColor="background1"/>
                                          <w:sz w:val="52"/>
                                          <w:szCs w:val="52"/>
                                          <w:lang w:eastAsia="en-GB"/>
                                        </w:rPr>
                                        <w:t>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8134A" id="_x0000_t202" coordsize="21600,21600" o:spt="202" path="m,l,21600r21600,l21600,xe">
                          <v:stroke joinstyle="miter"/>
                          <v:path gradientshapeok="t" o:connecttype="rect"/>
                        </v:shapetype>
                        <v:shape id="Text Box 6" o:spid="_x0000_s1026" type="#_x0000_t202" style="position:absolute;margin-left:-51.45pt;margin-top:-56.6pt;width:487.7pt;height:1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" fillcolor="#0070c0" stroked="f" strokeweight=".5pt">
                          <v:textbox>
                            <w:txbxContent>
                              <w:p w14:paraId="3C296061" w14:textId="50D10461" w:rsidR="009F784D" w:rsidRPr="00125B0F" w:rsidRDefault="00EB1D4E" w:rsidP="00CD495D">
                                <w:pPr>
                                  <w:jc w:val="center"/>
                                  <w:rPr>
                                    <w:rFonts w:eastAsia="Times New Roman" w:cs="Arial"/>
                                    <w:b/>
                                    <w:bCs/>
                                    <w:sz w:val="52"/>
                                    <w:szCs w:val="52"/>
                                    <w:lang w:eastAsia="en-GB"/>
                                  </w:rPr>
                                </w:pPr>
                                <w:r w:rsidRPr="00125B0F">
                                  <w:rPr>
                                    <w:rFonts w:eastAsia="Times New Roman" w:cs="Arial"/>
                                    <w:b/>
                                    <w:bCs/>
                                    <w:color w:val="FFFFFF" w:themeColor="background1"/>
                                    <w:sz w:val="52"/>
                                    <w:szCs w:val="52"/>
                                    <w:lang w:eastAsia="en-GB"/>
                                  </w:rPr>
                                  <w:t xml:space="preserve">Our Cluster </w:t>
                                </w:r>
                                <w:r w:rsidR="009F784D" w:rsidRPr="00125B0F">
                                  <w:rPr>
                                    <w:rFonts w:eastAsia="Times New Roman" w:cs="Arial"/>
                                    <w:b/>
                                    <w:bCs/>
                                    <w:color w:val="FFFFFF" w:themeColor="background1"/>
                                    <w:sz w:val="52"/>
                                    <w:szCs w:val="52"/>
                                    <w:lang w:eastAsia="en-GB"/>
                                  </w:rPr>
                                  <w:t xml:space="preserve">Policy and Guidance </w:t>
                                </w:r>
                                <w:r w:rsidR="00125B0F" w:rsidRPr="00125B0F">
                                  <w:rPr>
                                    <w:rFonts w:eastAsia="Times New Roman" w:cs="Arial"/>
                                    <w:b/>
                                    <w:bCs/>
                                    <w:color w:val="FFFFFF" w:themeColor="background1"/>
                                    <w:sz w:val="52"/>
                                    <w:szCs w:val="52"/>
                                    <w:lang w:eastAsia="en-GB"/>
                                  </w:rPr>
                                  <w:t xml:space="preserve">for </w:t>
                                </w:r>
                                <w:r w:rsidR="009F784D" w:rsidRPr="00125B0F">
                                  <w:rPr>
                                    <w:rFonts w:eastAsia="Times New Roman" w:cs="Arial"/>
                                    <w:b/>
                                    <w:bCs/>
                                    <w:color w:val="FFFFFF" w:themeColor="background1"/>
                                    <w:sz w:val="52"/>
                                    <w:szCs w:val="52"/>
                                    <w:lang w:eastAsia="en-GB"/>
                                  </w:rPr>
                                  <w:t xml:space="preserve">Restrictive </w:t>
                                </w:r>
                                <w:r w:rsidR="00125B0F">
                                  <w:rPr>
                                    <w:rFonts w:eastAsia="Times New Roman" w:cs="Arial"/>
                                    <w:b/>
                                    <w:bCs/>
                                    <w:color w:val="FFFFFF" w:themeColor="background1"/>
                                    <w:sz w:val="52"/>
                                    <w:szCs w:val="52"/>
                                    <w:lang w:eastAsia="en-GB"/>
                                  </w:rPr>
                                  <w:t>P</w:t>
                                </w:r>
                                <w:r w:rsidR="009F784D" w:rsidRPr="00125B0F">
                                  <w:rPr>
                                    <w:rFonts w:eastAsia="Times New Roman" w:cs="Arial"/>
                                    <w:b/>
                                    <w:bCs/>
                                    <w:color w:val="FFFFFF" w:themeColor="background1"/>
                                    <w:sz w:val="52"/>
                                    <w:szCs w:val="52"/>
                                    <w:lang w:eastAsia="en-GB"/>
                                  </w:rPr>
                                  <w:t xml:space="preserve">ractices including Physical Restraint / Physical </w:t>
                                </w:r>
                                <w:r w:rsidR="00125B0F">
                                  <w:rPr>
                                    <w:rFonts w:eastAsia="Times New Roman" w:cs="Arial"/>
                                    <w:b/>
                                    <w:bCs/>
                                    <w:color w:val="FFFFFF" w:themeColor="background1"/>
                                    <w:sz w:val="52"/>
                                    <w:szCs w:val="52"/>
                                    <w:lang w:eastAsia="en-GB"/>
                                  </w:rPr>
                                  <w:t>I</w:t>
                                </w:r>
                                <w:r w:rsidR="009F784D" w:rsidRPr="00125B0F">
                                  <w:rPr>
                                    <w:rFonts w:eastAsia="Times New Roman" w:cs="Arial"/>
                                    <w:b/>
                                    <w:bCs/>
                                    <w:color w:val="FFFFFF" w:themeColor="background1"/>
                                    <w:sz w:val="52"/>
                                    <w:szCs w:val="52"/>
                                    <w:lang w:eastAsia="en-GB"/>
                                  </w:rPr>
                                  <w:t>nterventions</w:t>
                                </w:r>
                              </w:p>
                            </w:txbxContent>
                          </v:textbox>
                        </v:shape>
                      </w:pict>
                    </mc:Fallback>
                  </mc:AlternateContent>
                </w:r>
              </w:p>
            </w:tc>
          </w:tr>
          <w:tr w:rsidR="001C0A29" w:rsidRPr="00002F1A" w14:paraId="0ECD25D9" w14:textId="77777777" w:rsidTr="001C0A29">
            <w:tc>
              <w:tcPr>
                <w:tcW w:w="8575" w:type="dxa"/>
              </w:tcPr>
              <w:p w14:paraId="7DADC78B" w14:textId="762A7AC0" w:rsidR="001C0A29" w:rsidRPr="00002F1A" w:rsidRDefault="001C0A29">
                <w:pPr>
                  <w:pStyle w:val="NoSpacing"/>
                  <w:spacing w:line="216" w:lineRule="auto"/>
                  <w:rPr>
                    <w:rFonts w:asciiTheme="majorHAnsi" w:eastAsiaTheme="majorEastAsia" w:hAnsiTheme="majorHAnsi" w:cstheme="majorBidi"/>
                    <w:color w:val="4F81BD" w:themeColor="accent1"/>
                    <w:sz w:val="88"/>
                    <w:szCs w:val="88"/>
                    <w:lang w:val="en-GB"/>
                  </w:rPr>
                </w:pPr>
              </w:p>
            </w:tc>
          </w:tr>
          <w:tr w:rsidR="001C0A29" w:rsidRPr="00002F1A" w14:paraId="5D676252" w14:textId="77777777" w:rsidTr="001C0A29">
            <w:tc>
              <w:tcPr>
                <w:tcW w:w="8575" w:type="dxa"/>
                <w:tcMar>
                  <w:top w:w="216" w:type="dxa"/>
                  <w:left w:w="115" w:type="dxa"/>
                  <w:bottom w:w="216" w:type="dxa"/>
                  <w:right w:w="115" w:type="dxa"/>
                </w:tcMar>
              </w:tcPr>
              <w:p w14:paraId="6F319D2B" w14:textId="4685069D" w:rsidR="001C0A29" w:rsidRPr="00002F1A" w:rsidRDefault="001C0A29">
                <w:pPr>
                  <w:pStyle w:val="NoSpacing"/>
                  <w:rPr>
                    <w:color w:val="365F91" w:themeColor="accent1" w:themeShade="BF"/>
                    <w:sz w:val="24"/>
                    <w:lang w:val="en-GB"/>
                  </w:rPr>
                </w:pPr>
              </w:p>
            </w:tc>
          </w:tr>
        </w:tbl>
        <w:p w14:paraId="55E8E7ED" w14:textId="6299C4AD" w:rsidR="00005FBF" w:rsidRDefault="00005FBF" w:rsidP="009F278F">
          <w:pPr>
            <w:rPr>
              <w:rFonts w:eastAsia="Times New Roman" w:cs="Arial"/>
              <w:sz w:val="24"/>
              <w:szCs w:val="24"/>
              <w:lang w:eastAsia="en-GB"/>
            </w:rPr>
          </w:pPr>
        </w:p>
        <w:p w14:paraId="2957B915" w14:textId="785B9517" w:rsidR="00CD495D" w:rsidRDefault="001E2F91" w:rsidP="00CD495D">
          <w:pPr>
            <w:rPr>
              <w:rFonts w:eastAsia="Times New Roman" w:cs="Arial"/>
              <w:sz w:val="24"/>
              <w:szCs w:val="24"/>
              <w:lang w:eastAsia="en-GB"/>
            </w:rPr>
          </w:pPr>
          <w:r w:rsidRPr="001E2F91">
            <w:rPr>
              <w:rFonts w:eastAsia="Times New Roman" w:cs="Arial"/>
              <w:sz w:val="24"/>
              <w:szCs w:val="24"/>
              <w:lang w:eastAsia="en-GB"/>
            </w:rPr>
            <w:drawing>
              <wp:anchor distT="0" distB="0" distL="114300" distR="114300" simplePos="0" relativeHeight="251668480" behindDoc="0" locked="0" layoutInCell="1" allowOverlap="1" wp14:anchorId="471E9209" wp14:editId="190701BF">
                <wp:simplePos x="0" y="0"/>
                <wp:positionH relativeFrom="column">
                  <wp:posOffset>450215</wp:posOffset>
                </wp:positionH>
                <wp:positionV relativeFrom="paragraph">
                  <wp:posOffset>2717165</wp:posOffset>
                </wp:positionV>
                <wp:extent cx="5334000" cy="5050918"/>
                <wp:effectExtent l="38100" t="38100" r="38100" b="41910"/>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4000" cy="5050918"/>
                        </a:xfrm>
                        <a:prstGeom prst="rect">
                          <a:avLst/>
                        </a:prstGeom>
                        <a:ln w="38100">
                          <a:solidFill>
                            <a:schemeClr val="tx2"/>
                          </a:solidFill>
                        </a:ln>
                      </pic:spPr>
                    </pic:pic>
                  </a:graphicData>
                </a:graphic>
                <wp14:sizeRelH relativeFrom="page">
                  <wp14:pctWidth>0</wp14:pctWidth>
                </wp14:sizeRelH>
                <wp14:sizeRelV relativeFrom="page">
                  <wp14:pctHeight>0</wp14:pctHeight>
                </wp14:sizeRelV>
              </wp:anchor>
            </w:drawing>
          </w:r>
          <w:r w:rsidR="00125B0F" w:rsidRPr="00002F1A">
            <w:rPr>
              <w:rFonts w:ascii="Gill Sans MT Condensed" w:hAnsi="Gill Sans MT Condensed"/>
              <w:b/>
              <w:noProof/>
              <w:color w:val="0070C0"/>
              <w:sz w:val="72"/>
              <w:lang w:eastAsia="en-GB"/>
            </w:rPr>
            <mc:AlternateContent>
              <mc:Choice Requires="wps">
                <w:drawing>
                  <wp:anchor distT="0" distB="0" distL="114300" distR="114300" simplePos="0" relativeHeight="251659264" behindDoc="0" locked="0" layoutInCell="1" allowOverlap="1" wp14:anchorId="680DA5BF" wp14:editId="77318449">
                    <wp:simplePos x="0" y="0"/>
                    <wp:positionH relativeFrom="column">
                      <wp:posOffset>31115</wp:posOffset>
                    </wp:positionH>
                    <wp:positionV relativeFrom="paragraph">
                      <wp:posOffset>8063865</wp:posOffset>
                    </wp:positionV>
                    <wp:extent cx="6225540" cy="88265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225540" cy="882650"/>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B6BF0" w14:textId="55C17C2E" w:rsidR="009F784D" w:rsidRPr="00125B0F" w:rsidRDefault="00367C18" w:rsidP="00032D4B">
                                <w:pPr>
                                  <w:jc w:val="center"/>
                                  <w:rPr>
                                    <w:rFonts w:ascii="Gill Sans MT" w:hAnsi="Gill Sans MT"/>
                                    <w:color w:val="FFFFFF" w:themeColor="background1"/>
                                    <w:sz w:val="48"/>
                                    <w:szCs w:val="48"/>
                                  </w:rPr>
                                </w:pPr>
                                <w:r w:rsidRPr="00125B0F">
                                  <w:rPr>
                                    <w:rFonts w:ascii="Gill Sans MT" w:hAnsi="Gill Sans MT"/>
                                    <w:color w:val="FFFFFF" w:themeColor="background1"/>
                                    <w:sz w:val="48"/>
                                    <w:szCs w:val="48"/>
                                  </w:rPr>
                                  <w:t xml:space="preserve"> </w:t>
                                </w:r>
                                <w:r w:rsidR="00EB1D4E" w:rsidRPr="00125B0F">
                                  <w:rPr>
                                    <w:rFonts w:ascii="Gill Sans MT" w:hAnsi="Gill Sans MT"/>
                                    <w:color w:val="FFFFFF" w:themeColor="background1"/>
                                    <w:sz w:val="48"/>
                                    <w:szCs w:val="48"/>
                                  </w:rPr>
                                  <w:t xml:space="preserve">November </w:t>
                                </w:r>
                                <w:r w:rsidR="009F784D" w:rsidRPr="00125B0F">
                                  <w:rPr>
                                    <w:rFonts w:ascii="Gill Sans MT" w:hAnsi="Gill Sans MT"/>
                                    <w:color w:val="FFFFFF" w:themeColor="background1"/>
                                    <w:sz w:val="48"/>
                                    <w:szCs w:val="48"/>
                                  </w:rPr>
                                  <w:t>2022</w:t>
                                </w:r>
                                <w:r w:rsidR="00EB1D4E" w:rsidRPr="00125B0F">
                                  <w:rPr>
                                    <w:rFonts w:ascii="Gill Sans MT" w:hAnsi="Gill Sans MT"/>
                                    <w:color w:val="FFFFFF" w:themeColor="background1"/>
                                    <w:sz w:val="48"/>
                                    <w:szCs w:val="48"/>
                                  </w:rPr>
                                  <w:t xml:space="preserve"> agreed by PLC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DA5BF" id="Text Box 7" o:spid="_x0000_s1027" type="#_x0000_t202" style="position:absolute;margin-left:2.45pt;margin-top:634.95pt;width:490.2pt;height: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" fillcolor="#00b0f0" stroked="f" strokeweight=".5pt">
                    <v:textbox>
                      <w:txbxContent>
                        <w:p w14:paraId="6ABB6BF0" w14:textId="55C17C2E" w:rsidR="009F784D" w:rsidRPr="00125B0F" w:rsidRDefault="00367C18" w:rsidP="00032D4B">
                          <w:pPr>
                            <w:jc w:val="center"/>
                            <w:rPr>
                              <w:rFonts w:ascii="Gill Sans MT" w:hAnsi="Gill Sans MT"/>
                              <w:color w:val="FFFFFF" w:themeColor="background1"/>
                              <w:sz w:val="48"/>
                              <w:szCs w:val="48"/>
                            </w:rPr>
                          </w:pPr>
                          <w:r w:rsidRPr="00125B0F">
                            <w:rPr>
                              <w:rFonts w:ascii="Gill Sans MT" w:hAnsi="Gill Sans MT"/>
                              <w:color w:val="FFFFFF" w:themeColor="background1"/>
                              <w:sz w:val="48"/>
                              <w:szCs w:val="48"/>
                            </w:rPr>
                            <w:t xml:space="preserve"> </w:t>
                          </w:r>
                          <w:r w:rsidR="00EB1D4E" w:rsidRPr="00125B0F">
                            <w:rPr>
                              <w:rFonts w:ascii="Gill Sans MT" w:hAnsi="Gill Sans MT"/>
                              <w:color w:val="FFFFFF" w:themeColor="background1"/>
                              <w:sz w:val="48"/>
                              <w:szCs w:val="48"/>
                            </w:rPr>
                            <w:t xml:space="preserve">November </w:t>
                          </w:r>
                          <w:r w:rsidR="009F784D" w:rsidRPr="00125B0F">
                            <w:rPr>
                              <w:rFonts w:ascii="Gill Sans MT" w:hAnsi="Gill Sans MT"/>
                              <w:color w:val="FFFFFF" w:themeColor="background1"/>
                              <w:sz w:val="48"/>
                              <w:szCs w:val="48"/>
                            </w:rPr>
                            <w:t>2022</w:t>
                          </w:r>
                          <w:r w:rsidR="00EB1D4E" w:rsidRPr="00125B0F">
                            <w:rPr>
                              <w:rFonts w:ascii="Gill Sans MT" w:hAnsi="Gill Sans MT"/>
                              <w:color w:val="FFFFFF" w:themeColor="background1"/>
                              <w:sz w:val="48"/>
                              <w:szCs w:val="48"/>
                            </w:rPr>
                            <w:t xml:space="preserve"> agreed by PLC</w:t>
                          </w:r>
                        </w:p>
                      </w:txbxContent>
                    </v:textbox>
                  </v:shape>
                </w:pict>
              </mc:Fallback>
            </mc:AlternateContent>
          </w:r>
          <w:r w:rsidR="001C0A29" w:rsidRPr="00002F1A">
            <w:rPr>
              <w:rFonts w:eastAsia="Times New Roman" w:cs="Arial"/>
              <w:sz w:val="24"/>
              <w:szCs w:val="24"/>
              <w:lang w:eastAsia="en-GB"/>
            </w:rPr>
            <w:br w:type="page"/>
          </w:r>
          <w:r w:rsidR="00EB1D4E" w:rsidRPr="00EB1D4E">
            <w:rPr>
              <w:rFonts w:ascii="Times New Roman" w:eastAsia="Times New Roman" w:hAnsi="Times New Roman" w:cs="Times New Roman"/>
              <w:color w:val="000000"/>
              <w:sz w:val="24"/>
              <w:szCs w:val="24"/>
              <w:lang w:eastAsia="en-GB"/>
            </w:rPr>
            <w:fldChar w:fldCharType="begin"/>
          </w:r>
          <w:r w:rsidR="00EB1D4E" w:rsidRPr="00EB1D4E">
            <w:rPr>
              <w:rFonts w:ascii="Times New Roman" w:eastAsia="Times New Roman" w:hAnsi="Times New Roman" w:cs="Times New Roman"/>
              <w:color w:val="000000"/>
              <w:sz w:val="24"/>
              <w:szCs w:val="24"/>
              <w:lang w:eastAsia="en-GB"/>
            </w:rPr>
            <w:instrText xml:space="preserve"> INCLUDEPICTURE "https://lh3.googleusercontent.com/zWPd6juNMMwTxgAAvbbMa2F8SGN4l2w1H-wY-njH3h4MHjZAD0i2pHXUIWl6q91yk0HXOimAAiRJXgmWxKTtZ9oIvc_pvwhPwlYt3LQnU1-y9K4cZOxSSjJAA6bPOdhWBRt4IkcpuptMlsfWTMAFYhWwNOWDbDH_MYwrCDs1GmAKCPE9v8U_RXDYp0uxTwsFXK6wFD0" \* MERGEFORMATINET </w:instrText>
          </w:r>
          <w:r w:rsidR="00EB1D4E" w:rsidRPr="00EB1D4E">
            <w:rPr>
              <w:rFonts w:ascii="Times New Roman" w:eastAsia="Times New Roman" w:hAnsi="Times New Roman" w:cs="Times New Roman"/>
              <w:color w:val="000000"/>
              <w:sz w:val="24"/>
              <w:szCs w:val="24"/>
              <w:lang w:eastAsia="en-GB"/>
            </w:rPr>
            <w:fldChar w:fldCharType="separate"/>
          </w:r>
          <w:r w:rsidR="00EB1D4E" w:rsidRPr="00EB1D4E">
            <w:rPr>
              <w:rFonts w:ascii="Times New Roman" w:eastAsia="Times New Roman" w:hAnsi="Times New Roman" w:cs="Times New Roman"/>
              <w:color w:val="000000"/>
              <w:sz w:val="24"/>
              <w:szCs w:val="24"/>
              <w:lang w:eastAsia="en-GB"/>
            </w:rPr>
            <w:fldChar w:fldCharType="end"/>
          </w:r>
        </w:p>
      </w:sdtContent>
    </w:sdt>
    <w:p w14:paraId="53370D2B" w14:textId="64EE69A5" w:rsidR="00EB1D4E" w:rsidRPr="00CD495D" w:rsidRDefault="003155EF" w:rsidP="00CD495D">
      <w:pPr>
        <w:rPr>
          <w:rFonts w:cs="Arial"/>
          <w:b/>
          <w:bCs/>
          <w:sz w:val="44"/>
          <w:szCs w:val="44"/>
        </w:rPr>
      </w:pPr>
      <w:r w:rsidRPr="00002F1A">
        <w:rPr>
          <w:rFonts w:cs="Arial"/>
          <w:b/>
          <w:bCs/>
          <w:sz w:val="44"/>
          <w:szCs w:val="44"/>
        </w:rPr>
        <w:lastRenderedPageBreak/>
        <w:t>Restrictive Practices</w:t>
      </w:r>
      <w:r w:rsidR="00EB1D4E">
        <w:rPr>
          <w:rFonts w:cs="Arial"/>
          <w:b/>
          <w:bCs/>
          <w:sz w:val="44"/>
          <w:szCs w:val="44"/>
        </w:rPr>
        <w:t xml:space="preserve">- Agreed to by the </w:t>
      </w:r>
      <w:proofErr w:type="spellStart"/>
      <w:r w:rsidR="00EB1D4E">
        <w:rPr>
          <w:rFonts w:cs="Arial"/>
          <w:b/>
          <w:bCs/>
          <w:sz w:val="44"/>
          <w:szCs w:val="44"/>
        </w:rPr>
        <w:t>Pencoedtre</w:t>
      </w:r>
      <w:proofErr w:type="spellEnd"/>
      <w:r w:rsidR="00EB1D4E">
        <w:rPr>
          <w:rFonts w:cs="Arial"/>
          <w:b/>
          <w:bCs/>
          <w:sz w:val="44"/>
          <w:szCs w:val="44"/>
        </w:rPr>
        <w:t xml:space="preserve"> Learning Community </w:t>
      </w:r>
    </w:p>
    <w:p w14:paraId="40C3A332" w14:textId="08966B8D" w:rsidR="009F278F" w:rsidRPr="00125B0F" w:rsidRDefault="003155EF" w:rsidP="003155EF">
      <w:pPr>
        <w:rPr>
          <w:rFonts w:cs="Arial"/>
          <w:b/>
          <w:bCs/>
          <w:i/>
          <w:iCs/>
          <w:color w:val="F79646" w:themeColor="accent6"/>
          <w:sz w:val="28"/>
          <w:szCs w:val="28"/>
        </w:rPr>
      </w:pPr>
      <w:r w:rsidRPr="00125B0F">
        <w:rPr>
          <w:rFonts w:cs="Arial"/>
          <w:b/>
          <w:bCs/>
          <w:i/>
          <w:iCs/>
          <w:color w:val="F79646" w:themeColor="accent6"/>
          <w:sz w:val="28"/>
          <w:szCs w:val="28"/>
        </w:rPr>
        <w:t xml:space="preserve">This </w:t>
      </w:r>
      <w:r w:rsidR="00EB1D4E" w:rsidRPr="00125B0F">
        <w:rPr>
          <w:rFonts w:cs="Arial"/>
          <w:b/>
          <w:bCs/>
          <w:i/>
          <w:iCs/>
          <w:color w:val="F79646" w:themeColor="accent6"/>
          <w:sz w:val="28"/>
          <w:szCs w:val="28"/>
        </w:rPr>
        <w:t xml:space="preserve">policy and </w:t>
      </w:r>
      <w:r w:rsidRPr="00125B0F">
        <w:rPr>
          <w:rFonts w:cs="Arial"/>
          <w:b/>
          <w:bCs/>
          <w:i/>
          <w:iCs/>
          <w:color w:val="F79646" w:themeColor="accent6"/>
          <w:sz w:val="28"/>
          <w:szCs w:val="28"/>
        </w:rPr>
        <w:t>guidance</w:t>
      </w:r>
      <w:r w:rsidR="00EB1D4E" w:rsidRPr="00125B0F">
        <w:rPr>
          <w:rFonts w:cs="Arial"/>
          <w:b/>
          <w:bCs/>
          <w:i/>
          <w:iCs/>
          <w:color w:val="F79646" w:themeColor="accent6"/>
          <w:sz w:val="28"/>
          <w:szCs w:val="28"/>
        </w:rPr>
        <w:t xml:space="preserve"> </w:t>
      </w:r>
      <w:r w:rsidR="009F278F" w:rsidRPr="00125B0F">
        <w:rPr>
          <w:rFonts w:cs="Arial"/>
          <w:b/>
          <w:bCs/>
          <w:i/>
          <w:iCs/>
          <w:color w:val="F79646" w:themeColor="accent6"/>
          <w:sz w:val="28"/>
          <w:szCs w:val="28"/>
        </w:rPr>
        <w:t>have</w:t>
      </w:r>
      <w:r w:rsidR="00EB1D4E" w:rsidRPr="00125B0F">
        <w:rPr>
          <w:rFonts w:cs="Arial"/>
          <w:b/>
          <w:bCs/>
          <w:i/>
          <w:iCs/>
          <w:color w:val="F79646" w:themeColor="accent6"/>
          <w:sz w:val="28"/>
          <w:szCs w:val="28"/>
        </w:rPr>
        <w:t xml:space="preserve"> been created</w:t>
      </w:r>
      <w:r w:rsidR="002A02C6" w:rsidRPr="00125B0F">
        <w:rPr>
          <w:rFonts w:cs="Arial"/>
          <w:b/>
          <w:bCs/>
          <w:i/>
          <w:iCs/>
          <w:color w:val="F79646" w:themeColor="accent6"/>
          <w:sz w:val="28"/>
          <w:szCs w:val="28"/>
        </w:rPr>
        <w:t xml:space="preserve"> in line with guidance from the LA</w:t>
      </w:r>
      <w:r w:rsidR="00EB1D4E" w:rsidRPr="00125B0F">
        <w:rPr>
          <w:rFonts w:cs="Arial"/>
          <w:b/>
          <w:bCs/>
          <w:i/>
          <w:iCs/>
          <w:color w:val="F79646" w:themeColor="accent6"/>
          <w:sz w:val="28"/>
          <w:szCs w:val="28"/>
        </w:rPr>
        <w:t xml:space="preserve"> </w:t>
      </w:r>
      <w:r w:rsidR="009F278F" w:rsidRPr="00125B0F">
        <w:rPr>
          <w:rFonts w:cs="Arial"/>
          <w:b/>
          <w:bCs/>
          <w:i/>
          <w:iCs/>
          <w:color w:val="F79646" w:themeColor="accent6"/>
          <w:sz w:val="28"/>
          <w:szCs w:val="28"/>
        </w:rPr>
        <w:t xml:space="preserve">and agreed </w:t>
      </w:r>
      <w:r w:rsidR="00EB1D4E" w:rsidRPr="00125B0F">
        <w:rPr>
          <w:rFonts w:cs="Arial"/>
          <w:b/>
          <w:bCs/>
          <w:i/>
          <w:iCs/>
          <w:color w:val="F79646" w:themeColor="accent6"/>
          <w:sz w:val="28"/>
          <w:szCs w:val="28"/>
        </w:rPr>
        <w:t xml:space="preserve">by </w:t>
      </w:r>
      <w:r w:rsidR="002A02C6" w:rsidRPr="00125B0F">
        <w:rPr>
          <w:rFonts w:cs="Arial"/>
          <w:b/>
          <w:bCs/>
          <w:i/>
          <w:iCs/>
          <w:color w:val="F79646" w:themeColor="accent6"/>
          <w:sz w:val="28"/>
          <w:szCs w:val="28"/>
        </w:rPr>
        <w:t xml:space="preserve">our </w:t>
      </w:r>
      <w:r w:rsidR="009F278F" w:rsidRPr="00125B0F">
        <w:rPr>
          <w:rFonts w:cs="Arial"/>
          <w:b/>
          <w:bCs/>
          <w:i/>
          <w:iCs/>
          <w:color w:val="F79646" w:themeColor="accent6"/>
          <w:sz w:val="28"/>
          <w:szCs w:val="28"/>
        </w:rPr>
        <w:t xml:space="preserve">cluster of schools and governing bodies. </w:t>
      </w:r>
    </w:p>
    <w:p w14:paraId="490623BB" w14:textId="545FFF5A" w:rsidR="003155EF" w:rsidRPr="00CD495D" w:rsidRDefault="009F278F" w:rsidP="003155EF">
      <w:pPr>
        <w:rPr>
          <w:rFonts w:cs="Arial"/>
          <w:b/>
          <w:bCs/>
          <w:i/>
          <w:iCs/>
          <w:sz w:val="36"/>
          <w:szCs w:val="36"/>
          <w:u w:val="single"/>
        </w:rPr>
      </w:pPr>
      <w:r w:rsidRPr="00CD495D">
        <w:rPr>
          <w:rFonts w:cs="Arial"/>
          <w:b/>
          <w:bCs/>
          <w:sz w:val="36"/>
          <w:szCs w:val="36"/>
          <w:u w:val="single"/>
        </w:rPr>
        <w:t>The policy</w:t>
      </w:r>
      <w:r w:rsidR="002A02C6" w:rsidRPr="00CD495D">
        <w:rPr>
          <w:rFonts w:cs="Arial"/>
          <w:b/>
          <w:bCs/>
          <w:sz w:val="36"/>
          <w:szCs w:val="36"/>
          <w:u w:val="single"/>
        </w:rPr>
        <w:t xml:space="preserve">: </w:t>
      </w:r>
    </w:p>
    <w:p w14:paraId="5AB0CA8F" w14:textId="7F18682B" w:rsidR="00005FBF" w:rsidRPr="00CD495D" w:rsidRDefault="002A02C6" w:rsidP="00005FBF">
      <w:pPr>
        <w:tabs>
          <w:tab w:val="left" w:pos="284"/>
          <w:tab w:val="left" w:pos="1172"/>
          <w:tab w:val="left" w:pos="2277"/>
          <w:tab w:val="left" w:pos="5871"/>
        </w:tabs>
        <w:rPr>
          <w:rFonts w:cs="Arial"/>
          <w:sz w:val="24"/>
          <w:szCs w:val="24"/>
        </w:rPr>
      </w:pPr>
      <w:r w:rsidRPr="00CD495D">
        <w:rPr>
          <w:rFonts w:cs="Arial"/>
          <w:sz w:val="24"/>
          <w:szCs w:val="24"/>
        </w:rPr>
        <w:t xml:space="preserve">The guidance </w:t>
      </w:r>
      <w:r w:rsidR="00945D33">
        <w:rPr>
          <w:rFonts w:cs="Arial"/>
          <w:sz w:val="24"/>
          <w:szCs w:val="24"/>
        </w:rPr>
        <w:t xml:space="preserve">created by the vale </w:t>
      </w:r>
      <w:r w:rsidRPr="00CD495D">
        <w:rPr>
          <w:rFonts w:cs="Arial"/>
          <w:sz w:val="24"/>
          <w:szCs w:val="24"/>
        </w:rPr>
        <w:t xml:space="preserve">has supported us to address the following issues </w:t>
      </w:r>
      <w:r w:rsidR="00945D33">
        <w:rPr>
          <w:rFonts w:cs="Arial"/>
          <w:sz w:val="24"/>
          <w:szCs w:val="24"/>
        </w:rPr>
        <w:t xml:space="preserve">in </w:t>
      </w:r>
      <w:proofErr w:type="spellStart"/>
      <w:r w:rsidR="00945D33">
        <w:rPr>
          <w:rFonts w:cs="Arial"/>
          <w:sz w:val="24"/>
          <w:szCs w:val="24"/>
        </w:rPr>
        <w:t>ourn</w:t>
      </w:r>
      <w:proofErr w:type="spellEnd"/>
      <w:r w:rsidR="00945D33">
        <w:rPr>
          <w:rFonts w:cs="Arial"/>
          <w:sz w:val="24"/>
          <w:szCs w:val="24"/>
        </w:rPr>
        <w:t xml:space="preserve"> policy </w:t>
      </w:r>
      <w:r w:rsidRPr="00CD495D">
        <w:rPr>
          <w:rFonts w:cs="Arial"/>
          <w:sz w:val="24"/>
          <w:szCs w:val="24"/>
        </w:rPr>
        <w:t xml:space="preserve">surrounding restrictive practices in our schools.   </w:t>
      </w:r>
    </w:p>
    <w:p w14:paraId="60BB9658" w14:textId="77777777" w:rsidR="002A02C6" w:rsidRPr="00CD495D" w:rsidRDefault="002A02C6" w:rsidP="005044D5">
      <w:pPr>
        <w:pStyle w:val="ListParagraph"/>
        <w:numPr>
          <w:ilvl w:val="0"/>
          <w:numId w:val="15"/>
        </w:numPr>
        <w:ind w:left="284" w:hanging="284"/>
        <w:rPr>
          <w:rFonts w:ascii="Arial" w:hAnsi="Arial" w:cs="Arial"/>
        </w:rPr>
      </w:pPr>
      <w:r w:rsidRPr="00CD495D">
        <w:rPr>
          <w:rFonts w:ascii="Arial" w:hAnsi="Arial" w:cs="Arial"/>
        </w:rPr>
        <w:t>what they are</w:t>
      </w:r>
    </w:p>
    <w:p w14:paraId="1783882F" w14:textId="77777777" w:rsidR="002A02C6" w:rsidRPr="00CD495D" w:rsidRDefault="002A02C6" w:rsidP="005044D5">
      <w:pPr>
        <w:pStyle w:val="ListParagraph"/>
        <w:numPr>
          <w:ilvl w:val="0"/>
          <w:numId w:val="15"/>
        </w:numPr>
        <w:ind w:left="284" w:hanging="284"/>
        <w:rPr>
          <w:rFonts w:ascii="Arial" w:hAnsi="Arial" w:cs="Arial"/>
        </w:rPr>
      </w:pPr>
      <w:r w:rsidRPr="00CD495D">
        <w:rPr>
          <w:rFonts w:ascii="Arial" w:hAnsi="Arial" w:cs="Arial"/>
        </w:rPr>
        <w:t>when they are lawful and unlawful</w:t>
      </w:r>
    </w:p>
    <w:p w14:paraId="2C0C413A" w14:textId="77777777" w:rsidR="002A02C6" w:rsidRPr="00CD495D" w:rsidRDefault="002A02C6" w:rsidP="005044D5">
      <w:pPr>
        <w:pStyle w:val="ListParagraph"/>
        <w:numPr>
          <w:ilvl w:val="0"/>
          <w:numId w:val="15"/>
        </w:numPr>
        <w:ind w:left="284" w:hanging="284"/>
        <w:rPr>
          <w:rFonts w:ascii="Arial" w:hAnsi="Arial" w:cs="Arial"/>
        </w:rPr>
      </w:pPr>
      <w:r w:rsidRPr="00CD495D">
        <w:rPr>
          <w:rFonts w:ascii="Arial" w:hAnsi="Arial" w:cs="Arial"/>
        </w:rPr>
        <w:t>why we need to seek to reduce the use of them overall and for individuals</w:t>
      </w:r>
    </w:p>
    <w:p w14:paraId="6D2F12DA" w14:textId="77777777" w:rsidR="002A02C6" w:rsidRPr="00CD495D" w:rsidRDefault="002A02C6" w:rsidP="005044D5">
      <w:pPr>
        <w:pStyle w:val="ListParagraph"/>
        <w:numPr>
          <w:ilvl w:val="0"/>
          <w:numId w:val="15"/>
        </w:numPr>
        <w:ind w:left="284" w:hanging="284"/>
        <w:rPr>
          <w:rFonts w:ascii="Arial" w:hAnsi="Arial" w:cs="Arial"/>
        </w:rPr>
      </w:pPr>
      <w:r w:rsidRPr="00CD495D">
        <w:rPr>
          <w:rFonts w:ascii="Arial" w:hAnsi="Arial" w:cs="Arial"/>
        </w:rPr>
        <w:t>when they may be necessary</w:t>
      </w:r>
    </w:p>
    <w:p w14:paraId="6DC0FF3F" w14:textId="052BEC3A" w:rsidR="002A02C6" w:rsidRPr="00CD495D" w:rsidRDefault="002A02C6" w:rsidP="00CD495D">
      <w:pPr>
        <w:pStyle w:val="ListParagraph"/>
        <w:ind w:left="284"/>
        <w:rPr>
          <w:rFonts w:ascii="Arial" w:hAnsi="Arial" w:cs="Arial"/>
        </w:rPr>
      </w:pPr>
      <w:r w:rsidRPr="00CD495D">
        <w:rPr>
          <w:rFonts w:ascii="Arial" w:hAnsi="Arial" w:cs="Arial"/>
        </w:rPr>
        <w:t>How such responses to learner behaviour should be recorded and why</w:t>
      </w:r>
    </w:p>
    <w:p w14:paraId="32040EE1" w14:textId="77777777" w:rsidR="002A02C6" w:rsidRPr="00CD495D" w:rsidRDefault="002A02C6" w:rsidP="00CD495D">
      <w:pPr>
        <w:rPr>
          <w:rFonts w:cs="Arial"/>
          <w:sz w:val="24"/>
          <w:szCs w:val="24"/>
        </w:rPr>
      </w:pPr>
    </w:p>
    <w:p w14:paraId="1BA24B82" w14:textId="5E19B452" w:rsidR="00DC40B4" w:rsidRPr="00CD495D" w:rsidRDefault="002A02C6" w:rsidP="00CD495D">
      <w:pPr>
        <w:jc w:val="both"/>
        <w:rPr>
          <w:rFonts w:cs="Arial"/>
          <w:b/>
          <w:bCs/>
        </w:rPr>
      </w:pPr>
      <w:r w:rsidRPr="00CD495D">
        <w:rPr>
          <w:rFonts w:cs="Arial"/>
          <w:sz w:val="24"/>
          <w:szCs w:val="24"/>
        </w:rPr>
        <w:t>Therefore, the</w:t>
      </w:r>
      <w:r w:rsidR="00005FBF" w:rsidRPr="00CD495D">
        <w:rPr>
          <w:rFonts w:cs="Arial"/>
          <w:sz w:val="24"/>
          <w:szCs w:val="24"/>
        </w:rPr>
        <w:t xml:space="preserve"> aim of the </w:t>
      </w:r>
      <w:r w:rsidR="00945D33">
        <w:rPr>
          <w:rFonts w:cs="Arial"/>
          <w:sz w:val="24"/>
          <w:szCs w:val="24"/>
        </w:rPr>
        <w:t>policy</w:t>
      </w:r>
      <w:r w:rsidR="00005FBF" w:rsidRPr="00CD495D">
        <w:rPr>
          <w:rFonts w:cs="Arial"/>
          <w:sz w:val="24"/>
          <w:szCs w:val="24"/>
        </w:rPr>
        <w:t xml:space="preserve"> is to provide clear guidance that enables approaches to be consistent across our schools and for our staff working with children. It enables coherent systems and processes to be used and for professional judgements to be made for responding appropriately to specific incidents of behaviours that may have a negative, harmful, or disruptive impact. </w:t>
      </w:r>
      <w:r w:rsidRPr="00CD495D">
        <w:rPr>
          <w:rFonts w:cs="Arial"/>
          <w:sz w:val="24"/>
          <w:szCs w:val="24"/>
        </w:rPr>
        <w:t xml:space="preserve">We have agreed on the policy and what it looks like in practice across our schools. </w:t>
      </w:r>
    </w:p>
    <w:p w14:paraId="0FB6B62F" w14:textId="77777777" w:rsidR="00005FBF" w:rsidRPr="00CD495D" w:rsidRDefault="009F278F" w:rsidP="00005FBF">
      <w:pPr>
        <w:pStyle w:val="ListParagraph"/>
        <w:ind w:left="284" w:hanging="284"/>
        <w:rPr>
          <w:rFonts w:ascii="Arial" w:hAnsi="Arial" w:cs="Arial"/>
          <w:b/>
          <w:bCs/>
          <w:color w:val="000000"/>
          <w:sz w:val="32"/>
          <w:szCs w:val="32"/>
          <w:u w:val="single"/>
        </w:rPr>
      </w:pPr>
      <w:r w:rsidRPr="00CD495D">
        <w:rPr>
          <w:rFonts w:ascii="Arial" w:hAnsi="Arial" w:cs="Arial"/>
          <w:b/>
          <w:bCs/>
          <w:color w:val="000000"/>
          <w:sz w:val="32"/>
          <w:szCs w:val="32"/>
          <w:u w:val="single"/>
        </w:rPr>
        <w:t>Background</w:t>
      </w:r>
      <w:r w:rsidRPr="00CD495D">
        <w:rPr>
          <w:rFonts w:ascii="Arial" w:hAnsi="Arial" w:cs="Arial"/>
          <w:b/>
          <w:bCs/>
          <w:color w:val="000000"/>
          <w:sz w:val="32"/>
          <w:szCs w:val="32"/>
          <w:u w:val="single"/>
        </w:rPr>
        <w:t xml:space="preserve">: </w:t>
      </w:r>
    </w:p>
    <w:p w14:paraId="61A2B21A" w14:textId="1A4D6BD2" w:rsidR="009F278F" w:rsidRPr="00CD495D" w:rsidRDefault="009F278F" w:rsidP="00005FBF">
      <w:pPr>
        <w:pStyle w:val="Heading1"/>
        <w:rPr>
          <w:b w:val="0"/>
          <w:bCs w:val="0"/>
          <w:sz w:val="24"/>
          <w:szCs w:val="24"/>
        </w:rPr>
      </w:pPr>
      <w:r w:rsidRPr="00CD495D">
        <w:rPr>
          <w:b w:val="0"/>
          <w:bCs w:val="0"/>
          <w:sz w:val="24"/>
          <w:szCs w:val="24"/>
        </w:rPr>
        <w:t xml:space="preserve">Our cluster of schools include: </w:t>
      </w:r>
      <w:proofErr w:type="spellStart"/>
      <w:r w:rsidRPr="00CD495D">
        <w:rPr>
          <w:b w:val="0"/>
          <w:bCs w:val="0"/>
          <w:sz w:val="24"/>
          <w:szCs w:val="24"/>
        </w:rPr>
        <w:t>Cadoxton</w:t>
      </w:r>
      <w:proofErr w:type="spellEnd"/>
      <w:r w:rsidRPr="00CD495D">
        <w:rPr>
          <w:b w:val="0"/>
          <w:bCs w:val="0"/>
          <w:sz w:val="24"/>
          <w:szCs w:val="24"/>
        </w:rPr>
        <w:t xml:space="preserve"> PS, Jenner Park PS, Oak field PS, Holton PS, </w:t>
      </w:r>
      <w:proofErr w:type="spellStart"/>
      <w:r w:rsidRPr="00CD495D">
        <w:rPr>
          <w:b w:val="0"/>
          <w:bCs w:val="0"/>
          <w:sz w:val="24"/>
          <w:szCs w:val="24"/>
        </w:rPr>
        <w:t>Colcot</w:t>
      </w:r>
      <w:proofErr w:type="spellEnd"/>
      <w:r w:rsidR="00005FBF" w:rsidRPr="00CD495D">
        <w:rPr>
          <w:b w:val="0"/>
          <w:bCs w:val="0"/>
          <w:sz w:val="24"/>
          <w:szCs w:val="24"/>
        </w:rPr>
        <w:t xml:space="preserve"> </w:t>
      </w:r>
      <w:r w:rsidRPr="00CD495D">
        <w:rPr>
          <w:b w:val="0"/>
          <w:bCs w:val="0"/>
          <w:sz w:val="24"/>
          <w:szCs w:val="24"/>
        </w:rPr>
        <w:t xml:space="preserve">PS and </w:t>
      </w:r>
      <w:r w:rsidR="00005FBF" w:rsidRPr="00CD495D">
        <w:rPr>
          <w:b w:val="0"/>
          <w:bCs w:val="0"/>
          <w:sz w:val="24"/>
          <w:szCs w:val="24"/>
        </w:rPr>
        <w:t xml:space="preserve">feed </w:t>
      </w:r>
      <w:proofErr w:type="spellStart"/>
      <w:r w:rsidR="00005FBF" w:rsidRPr="00CD495D">
        <w:rPr>
          <w:b w:val="0"/>
          <w:bCs w:val="0"/>
          <w:sz w:val="24"/>
          <w:szCs w:val="24"/>
        </w:rPr>
        <w:t>Pencodtre</w:t>
      </w:r>
      <w:proofErr w:type="spellEnd"/>
      <w:r w:rsidR="00005FBF" w:rsidRPr="00CD495D">
        <w:rPr>
          <w:b w:val="0"/>
          <w:bCs w:val="0"/>
          <w:sz w:val="24"/>
          <w:szCs w:val="24"/>
        </w:rPr>
        <w:t xml:space="preserve"> High School. We are all in an area of considerable socio, </w:t>
      </w:r>
      <w:r w:rsidR="002A02C6" w:rsidRPr="00CD495D">
        <w:rPr>
          <w:b w:val="0"/>
          <w:bCs w:val="0"/>
          <w:sz w:val="24"/>
          <w:szCs w:val="24"/>
        </w:rPr>
        <w:t>economic deprivation</w:t>
      </w:r>
      <w:r w:rsidR="00005FBF" w:rsidRPr="00CD495D">
        <w:rPr>
          <w:b w:val="0"/>
          <w:bCs w:val="0"/>
          <w:sz w:val="24"/>
          <w:szCs w:val="24"/>
        </w:rPr>
        <w:t xml:space="preserve"> and are committed to meeting the needs of our community. </w:t>
      </w:r>
    </w:p>
    <w:p w14:paraId="19DB89BA" w14:textId="2B0E0F54" w:rsidR="00005FBF" w:rsidRPr="00CD495D" w:rsidRDefault="00005FBF" w:rsidP="00005FBF">
      <w:pPr>
        <w:pStyle w:val="Heading1"/>
        <w:rPr>
          <w:u w:val="single"/>
        </w:rPr>
      </w:pPr>
      <w:r w:rsidRPr="00CD495D">
        <w:rPr>
          <w:u w:val="single"/>
        </w:rPr>
        <w:t xml:space="preserve">Introduction: </w:t>
      </w:r>
    </w:p>
    <w:p w14:paraId="7082766F" w14:textId="083B6487" w:rsidR="00005FBF" w:rsidRPr="007D611D" w:rsidRDefault="00005FBF" w:rsidP="00005FBF">
      <w:pPr>
        <w:spacing w:after="0" w:line="240" w:lineRule="auto"/>
        <w:jc w:val="both"/>
        <w:rPr>
          <w:sz w:val="24"/>
          <w:szCs w:val="24"/>
        </w:rPr>
      </w:pPr>
      <w:r w:rsidRPr="007D611D">
        <w:rPr>
          <w:sz w:val="24"/>
          <w:szCs w:val="24"/>
        </w:rPr>
        <w:t xml:space="preserve">In Wales, </w:t>
      </w:r>
      <w:r w:rsidR="00945D33">
        <w:rPr>
          <w:sz w:val="24"/>
          <w:szCs w:val="24"/>
        </w:rPr>
        <w:t>our</w:t>
      </w:r>
      <w:r>
        <w:rPr>
          <w:sz w:val="24"/>
          <w:szCs w:val="24"/>
        </w:rPr>
        <w:t xml:space="preserve"> staff</w:t>
      </w:r>
      <w:r w:rsidRPr="007D611D">
        <w:rPr>
          <w:sz w:val="24"/>
          <w:szCs w:val="24"/>
        </w:rPr>
        <w:t xml:space="preserve"> have a power to use ‘reasonable force’ to prevent a </w:t>
      </w:r>
      <w:r>
        <w:rPr>
          <w:sz w:val="24"/>
          <w:szCs w:val="24"/>
        </w:rPr>
        <w:t>child</w:t>
      </w:r>
      <w:r w:rsidRPr="007D611D">
        <w:rPr>
          <w:sz w:val="24"/>
          <w:szCs w:val="24"/>
        </w:rPr>
        <w:t xml:space="preserve"> from: – committing any offence – causing personal injury to, or damage to the property of, any person (including themselves), or – prejudicing the maintenance of good order and discipline at the school or among any pupils receiving education at the school. </w:t>
      </w:r>
    </w:p>
    <w:p w14:paraId="58066DA5" w14:textId="77777777" w:rsidR="00005FBF" w:rsidRPr="007D611D" w:rsidRDefault="00005FBF" w:rsidP="00005FBF">
      <w:pPr>
        <w:spacing w:after="0" w:line="240" w:lineRule="auto"/>
        <w:jc w:val="both"/>
        <w:rPr>
          <w:sz w:val="24"/>
          <w:szCs w:val="24"/>
        </w:rPr>
      </w:pPr>
    </w:p>
    <w:p w14:paraId="09A92D62" w14:textId="193EC593" w:rsidR="00005FBF" w:rsidRDefault="00005FBF" w:rsidP="00005FBF">
      <w:pPr>
        <w:spacing w:after="0" w:line="240" w:lineRule="auto"/>
        <w:jc w:val="both"/>
        <w:rPr>
          <w:sz w:val="24"/>
          <w:szCs w:val="24"/>
        </w:rPr>
      </w:pPr>
      <w:r w:rsidRPr="007D611D">
        <w:rPr>
          <w:sz w:val="24"/>
          <w:szCs w:val="24"/>
        </w:rPr>
        <w:t xml:space="preserve">We balance this right with the rights of the learner under the ECHR, and in line with WG’s commitment to reducing the use of all restrictive practices where it is safe to do so. </w:t>
      </w:r>
    </w:p>
    <w:p w14:paraId="158FD41F" w14:textId="77777777" w:rsidR="002A02C6" w:rsidRPr="007D611D" w:rsidRDefault="002A02C6" w:rsidP="005044D5">
      <w:pPr>
        <w:pStyle w:val="ListParagraph"/>
        <w:numPr>
          <w:ilvl w:val="0"/>
          <w:numId w:val="25"/>
        </w:numPr>
        <w:spacing w:after="120"/>
        <w:ind w:left="283" w:hanging="425"/>
        <w:jc w:val="both"/>
        <w:rPr>
          <w:rFonts w:ascii="Arial" w:hAnsi="Arial" w:cs="Arial"/>
        </w:rPr>
      </w:pPr>
      <w:r w:rsidRPr="007D611D">
        <w:rPr>
          <w:rFonts w:ascii="Arial" w:hAnsi="Arial" w:cs="Arial"/>
        </w:rPr>
        <w:t>Staff may also use reasonable force when exercising the statutory power to search pupils for weapons, without their consent, where they have reasonable grounds for suspicion.</w:t>
      </w:r>
    </w:p>
    <w:p w14:paraId="49C96A60" w14:textId="46F006E4" w:rsidR="002A02C6" w:rsidRPr="007D611D" w:rsidRDefault="002A02C6" w:rsidP="005044D5">
      <w:pPr>
        <w:pStyle w:val="ListParagraph"/>
        <w:numPr>
          <w:ilvl w:val="0"/>
          <w:numId w:val="25"/>
        </w:numPr>
        <w:spacing w:after="120"/>
        <w:ind w:left="283" w:hanging="425"/>
        <w:jc w:val="both"/>
        <w:rPr>
          <w:rFonts w:ascii="Arial" w:hAnsi="Arial" w:cs="Arial"/>
        </w:rPr>
      </w:pPr>
      <w:r w:rsidRPr="007D611D">
        <w:rPr>
          <w:rFonts w:ascii="Arial" w:hAnsi="Arial" w:cs="Arial"/>
        </w:rPr>
        <w:t xml:space="preserve">Staff may also segregate a </w:t>
      </w:r>
      <w:r w:rsidR="00DE23FC">
        <w:rPr>
          <w:rFonts w:ascii="Arial" w:hAnsi="Arial" w:cs="Arial"/>
        </w:rPr>
        <w:t>child</w:t>
      </w:r>
      <w:r w:rsidRPr="007D611D">
        <w:rPr>
          <w:rFonts w:ascii="Arial" w:hAnsi="Arial" w:cs="Arial"/>
        </w:rPr>
        <w:t xml:space="preserve"> in an area away from other </w:t>
      </w:r>
      <w:r w:rsidR="00DE23FC">
        <w:rPr>
          <w:rFonts w:ascii="Arial" w:hAnsi="Arial" w:cs="Arial"/>
        </w:rPr>
        <w:t>children</w:t>
      </w:r>
      <w:r w:rsidRPr="007D611D">
        <w:rPr>
          <w:rFonts w:ascii="Arial" w:hAnsi="Arial" w:cs="Arial"/>
        </w:rPr>
        <w:t xml:space="preserve"> if they are disruptive. This approach can be used as a planned disciplinary penalty. Schools have discretion about how long to segregate a</w:t>
      </w:r>
      <w:r w:rsidR="00DE23FC">
        <w:rPr>
          <w:rFonts w:ascii="Arial" w:hAnsi="Arial" w:cs="Arial"/>
        </w:rPr>
        <w:t xml:space="preserve"> child</w:t>
      </w:r>
      <w:r w:rsidRPr="007D611D">
        <w:rPr>
          <w:rFonts w:ascii="Arial" w:hAnsi="Arial" w:cs="Arial"/>
        </w:rPr>
        <w:t xml:space="preserve"> and in what circumstances, leading to a variety of practices. </w:t>
      </w:r>
    </w:p>
    <w:p w14:paraId="4F02B8CB" w14:textId="77777777" w:rsidR="002A02C6" w:rsidRPr="007D611D" w:rsidRDefault="002A02C6" w:rsidP="005044D5">
      <w:pPr>
        <w:pStyle w:val="ListParagraph"/>
        <w:numPr>
          <w:ilvl w:val="0"/>
          <w:numId w:val="25"/>
        </w:numPr>
        <w:spacing w:after="120"/>
        <w:ind w:left="283" w:hanging="425"/>
        <w:jc w:val="both"/>
        <w:rPr>
          <w:rFonts w:ascii="Arial" w:hAnsi="Arial" w:cs="Arial"/>
        </w:rPr>
      </w:pPr>
      <w:r w:rsidRPr="007D611D">
        <w:rPr>
          <w:rFonts w:ascii="Arial" w:hAnsi="Arial" w:cs="Arial"/>
        </w:rPr>
        <w:lastRenderedPageBreak/>
        <w:t xml:space="preserve">Recording all such instances will enable schools to maintain a clear record of how much inclusive learning time the learner has missed and why. This will enable schools and the LA to meet learner need more effectively and ensure suitable full time inclusive education. </w:t>
      </w:r>
    </w:p>
    <w:p w14:paraId="307623CD" w14:textId="55AA0F49" w:rsidR="002A02C6" w:rsidRPr="00CD495D" w:rsidRDefault="002A02C6" w:rsidP="005044D5">
      <w:pPr>
        <w:pStyle w:val="ListParagraph"/>
        <w:numPr>
          <w:ilvl w:val="0"/>
          <w:numId w:val="25"/>
        </w:numPr>
        <w:spacing w:after="120"/>
        <w:ind w:left="283" w:hanging="425"/>
        <w:jc w:val="both"/>
        <w:rPr>
          <w:rFonts w:ascii="Arial" w:hAnsi="Arial" w:cs="Arial"/>
        </w:rPr>
      </w:pPr>
      <w:r w:rsidRPr="007D611D">
        <w:rPr>
          <w:rFonts w:ascii="Arial" w:hAnsi="Arial" w:cs="Arial"/>
        </w:rPr>
        <w:t xml:space="preserve">Learners will not be isolated or secluded from all other learners or staff, against their will except in extreme or urgent situations. </w:t>
      </w:r>
    </w:p>
    <w:p w14:paraId="45182AE1" w14:textId="272E260A" w:rsidR="00005FBF" w:rsidRPr="00CD495D" w:rsidRDefault="00005FBF" w:rsidP="00CD495D">
      <w:pPr>
        <w:jc w:val="both"/>
        <w:rPr>
          <w:rFonts w:cs="Arial"/>
          <w:b/>
          <w:bCs/>
          <w:sz w:val="32"/>
          <w:szCs w:val="32"/>
          <w:u w:val="single"/>
        </w:rPr>
      </w:pPr>
      <w:r w:rsidRPr="00CD495D">
        <w:rPr>
          <w:rFonts w:cs="Arial"/>
          <w:b/>
          <w:bCs/>
          <w:sz w:val="32"/>
          <w:szCs w:val="32"/>
          <w:u w:val="single"/>
        </w:rPr>
        <w:t xml:space="preserve">Our Aims </w:t>
      </w:r>
    </w:p>
    <w:p w14:paraId="53C7CCD4" w14:textId="3E371D52" w:rsidR="00005FBF" w:rsidRPr="00002F1A" w:rsidRDefault="002A02C6" w:rsidP="00005FBF">
      <w:pPr>
        <w:spacing w:after="0" w:line="240" w:lineRule="auto"/>
        <w:jc w:val="both"/>
        <w:rPr>
          <w:rFonts w:eastAsia="Times New Roman" w:cs="Arial"/>
          <w:sz w:val="24"/>
          <w:szCs w:val="24"/>
          <w:lang w:eastAsia="en-GB"/>
        </w:rPr>
      </w:pPr>
      <w:r>
        <w:rPr>
          <w:rFonts w:eastAsia="Times New Roman" w:cs="Arial"/>
          <w:sz w:val="24"/>
          <w:szCs w:val="24"/>
          <w:lang w:eastAsia="en-GB"/>
        </w:rPr>
        <w:t xml:space="preserve">The </w:t>
      </w:r>
      <w:r w:rsidR="00005FBF" w:rsidRPr="00002F1A">
        <w:rPr>
          <w:rFonts w:eastAsia="Times New Roman" w:cs="Arial"/>
          <w:sz w:val="24"/>
          <w:szCs w:val="24"/>
          <w:lang w:eastAsia="en-GB"/>
        </w:rPr>
        <w:t xml:space="preserve">aim of this </w:t>
      </w:r>
      <w:r w:rsidR="00005FBF">
        <w:rPr>
          <w:rFonts w:eastAsia="Times New Roman" w:cs="Arial"/>
          <w:sz w:val="24"/>
          <w:szCs w:val="24"/>
          <w:lang w:eastAsia="en-GB"/>
        </w:rPr>
        <w:t>policy</w:t>
      </w:r>
      <w:r w:rsidR="00005FBF" w:rsidRPr="00002F1A">
        <w:rPr>
          <w:rFonts w:eastAsia="Times New Roman" w:cs="Arial"/>
          <w:sz w:val="24"/>
          <w:szCs w:val="24"/>
          <w:lang w:eastAsia="en-GB"/>
        </w:rPr>
        <w:t xml:space="preserve"> document is to:</w:t>
      </w:r>
    </w:p>
    <w:p w14:paraId="3309D66E" w14:textId="77777777" w:rsidR="00005FBF" w:rsidRPr="00002F1A" w:rsidRDefault="00005FBF" w:rsidP="00005FBF">
      <w:pPr>
        <w:spacing w:after="0" w:line="240" w:lineRule="auto"/>
        <w:jc w:val="both"/>
        <w:rPr>
          <w:rFonts w:eastAsia="Times New Roman" w:cs="Arial"/>
          <w:sz w:val="24"/>
          <w:szCs w:val="24"/>
          <w:lang w:eastAsia="en-GB"/>
        </w:rPr>
      </w:pPr>
    </w:p>
    <w:p w14:paraId="1B7405A4" w14:textId="77777777" w:rsidR="00005FBF" w:rsidRPr="00125B0F" w:rsidRDefault="00005FBF" w:rsidP="005044D5">
      <w:pPr>
        <w:numPr>
          <w:ilvl w:val="0"/>
          <w:numId w:val="14"/>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ensure that a duty of care is being exercised to all children and young people.</w:t>
      </w:r>
    </w:p>
    <w:p w14:paraId="4D092996" w14:textId="77777777" w:rsidR="00005FBF" w:rsidRPr="00125B0F" w:rsidRDefault="00005FBF" w:rsidP="005044D5">
      <w:pPr>
        <w:numPr>
          <w:ilvl w:val="0"/>
          <w:numId w:val="12"/>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 xml:space="preserve">develop a consistent approach to managing physical intervention and all restrictive practices in our cluster of schools </w:t>
      </w:r>
    </w:p>
    <w:p w14:paraId="738D447E" w14:textId="77777777" w:rsidR="00005FBF" w:rsidRPr="00125B0F" w:rsidRDefault="00005FBF" w:rsidP="005044D5">
      <w:pPr>
        <w:numPr>
          <w:ilvl w:val="0"/>
          <w:numId w:val="12"/>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 xml:space="preserve">ensure that all staff working with children are aware of their responsibilities in relation to physical intervention and restrictive practices including identified training requirements. </w:t>
      </w:r>
    </w:p>
    <w:p w14:paraId="0D899049" w14:textId="77777777" w:rsidR="00005FBF" w:rsidRPr="00125B0F" w:rsidRDefault="00005FBF" w:rsidP="005044D5">
      <w:pPr>
        <w:numPr>
          <w:ilvl w:val="0"/>
          <w:numId w:val="12"/>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 xml:space="preserve">provide a framework for the cluster with the use of physical intervention and the use of and reduction of all restrictive practices in a safe manner. </w:t>
      </w:r>
    </w:p>
    <w:p w14:paraId="7170F365" w14:textId="77777777" w:rsidR="00005FBF" w:rsidRPr="00125B0F" w:rsidRDefault="00005FBF" w:rsidP="005044D5">
      <w:pPr>
        <w:numPr>
          <w:ilvl w:val="0"/>
          <w:numId w:val="12"/>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 xml:space="preserve">ensure that incidents of physical intervention under codes 1-4 are recorded by all our schools and that these are reported to the Directorate of Learning and Skills within 24 hours. In triplicate by email to H&amp;S, Safeguarding and Inclusion Manager. </w:t>
      </w:r>
    </w:p>
    <w:p w14:paraId="15365059" w14:textId="77777777" w:rsidR="00005FBF" w:rsidRPr="00125B0F" w:rsidRDefault="00005FBF" w:rsidP="005044D5">
      <w:pPr>
        <w:numPr>
          <w:ilvl w:val="0"/>
          <w:numId w:val="12"/>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 xml:space="preserve">Ensure that all restrictive practices both 1-4 and 5-10 are recorded on SIMS or an equivalent so enabling school analysis of these, and to be shared termly to the LA to enable it to do so and thus establish any areas of concern and enable reduction of RP use overall. </w:t>
      </w:r>
    </w:p>
    <w:p w14:paraId="24E01F29" w14:textId="00C704B8" w:rsidR="00005FBF" w:rsidRPr="00125B0F" w:rsidRDefault="00005FBF" w:rsidP="005044D5">
      <w:pPr>
        <w:numPr>
          <w:ilvl w:val="0"/>
          <w:numId w:val="12"/>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 xml:space="preserve">Provide effective training programmes for all staff in behaviour management, restorati9ve practices and de-escalation strategies and the use of physical intervention and the Inclusion team restrictive practice training when needed.  </w:t>
      </w:r>
    </w:p>
    <w:p w14:paraId="2D42F54D" w14:textId="50892237" w:rsidR="00005FBF" w:rsidRPr="00002F1A" w:rsidRDefault="00005FBF" w:rsidP="00CD495D">
      <w:pPr>
        <w:spacing w:after="120" w:line="240" w:lineRule="auto"/>
        <w:jc w:val="both"/>
        <w:rPr>
          <w:rFonts w:eastAsia="Times New Roman" w:cs="Arial"/>
          <w:sz w:val="24"/>
          <w:szCs w:val="24"/>
          <w:lang w:eastAsia="en-GB"/>
        </w:rPr>
      </w:pPr>
      <w:r>
        <w:rPr>
          <w:rFonts w:eastAsia="Times New Roman" w:cs="Arial"/>
          <w:sz w:val="24"/>
          <w:szCs w:val="24"/>
          <w:lang w:eastAsia="en-GB"/>
        </w:rPr>
        <w:t xml:space="preserve">We will do this by </w:t>
      </w:r>
      <w:r>
        <w:rPr>
          <w:sz w:val="24"/>
          <w:szCs w:val="24"/>
        </w:rPr>
        <w:t>provid</w:t>
      </w:r>
      <w:r w:rsidR="002A02C6">
        <w:rPr>
          <w:sz w:val="24"/>
          <w:szCs w:val="24"/>
        </w:rPr>
        <w:t>ing regular and up to date</w:t>
      </w:r>
      <w:r>
        <w:rPr>
          <w:sz w:val="24"/>
          <w:szCs w:val="24"/>
        </w:rPr>
        <w:t xml:space="preserve"> </w:t>
      </w:r>
      <w:r w:rsidRPr="00002F1A">
        <w:rPr>
          <w:sz w:val="24"/>
          <w:szCs w:val="24"/>
        </w:rPr>
        <w:t>training in the escalation of concerning behaviours</w:t>
      </w:r>
      <w:r>
        <w:rPr>
          <w:sz w:val="24"/>
          <w:szCs w:val="24"/>
        </w:rPr>
        <w:t xml:space="preserve">. When we as individual schools feel that physical interventions are in use with specific children regularly and are planned for then the vale team teach model supports this. In all other cases physical restraint is being made as an immediate response to an unsafe situation. These occurrences are monitored and recorded using the correct forms and protocols and actions put in place to prevent this from happening again. </w:t>
      </w:r>
    </w:p>
    <w:p w14:paraId="3AE4B0B5" w14:textId="0AB0D597" w:rsidR="002A02C6" w:rsidRPr="00CD495D" w:rsidRDefault="002A02C6" w:rsidP="002A02C6">
      <w:pPr>
        <w:spacing w:after="0" w:line="240" w:lineRule="auto"/>
        <w:jc w:val="both"/>
        <w:rPr>
          <w:rFonts w:eastAsia="Times New Roman" w:cs="Arial"/>
          <w:bCs/>
          <w:sz w:val="24"/>
          <w:szCs w:val="24"/>
          <w:lang w:eastAsia="en-GB"/>
        </w:rPr>
      </w:pPr>
    </w:p>
    <w:p w14:paraId="725BEB04" w14:textId="77777777" w:rsidR="002A02C6" w:rsidRPr="00002F1A" w:rsidRDefault="002A02C6" w:rsidP="002A02C6">
      <w:pPr>
        <w:autoSpaceDE w:val="0"/>
        <w:autoSpaceDN w:val="0"/>
        <w:adjustRightInd w:val="0"/>
        <w:spacing w:after="0" w:line="240" w:lineRule="auto"/>
        <w:jc w:val="both"/>
        <w:rPr>
          <w:rFonts w:eastAsia="Times New Roman" w:cs="Arial"/>
          <w:sz w:val="24"/>
          <w:szCs w:val="24"/>
          <w:lang w:eastAsia="en-GB"/>
        </w:rPr>
      </w:pPr>
      <w:r>
        <w:rPr>
          <w:rFonts w:eastAsia="Times New Roman" w:cs="Arial"/>
          <w:sz w:val="24"/>
          <w:szCs w:val="24"/>
          <w:lang w:eastAsia="en-GB"/>
        </w:rPr>
        <w:t xml:space="preserve">When incidents </w:t>
      </w:r>
      <w:r w:rsidRPr="00002F1A">
        <w:rPr>
          <w:rFonts w:eastAsia="Times New Roman" w:cs="Arial"/>
          <w:sz w:val="24"/>
          <w:szCs w:val="24"/>
          <w:lang w:eastAsia="en-GB"/>
        </w:rPr>
        <w:t>of restraint and restrictive practic</w:t>
      </w:r>
      <w:r>
        <w:rPr>
          <w:rFonts w:eastAsia="Times New Roman" w:cs="Arial"/>
          <w:sz w:val="24"/>
          <w:szCs w:val="24"/>
          <w:lang w:eastAsia="en-GB"/>
        </w:rPr>
        <w:t xml:space="preserve">e do </w:t>
      </w:r>
      <w:proofErr w:type="gramStart"/>
      <w:r>
        <w:rPr>
          <w:rFonts w:eastAsia="Times New Roman" w:cs="Arial"/>
          <w:sz w:val="24"/>
          <w:szCs w:val="24"/>
          <w:lang w:eastAsia="en-GB"/>
        </w:rPr>
        <w:t>happen</w:t>
      </w:r>
      <w:proofErr w:type="gramEnd"/>
      <w:r>
        <w:rPr>
          <w:rFonts w:eastAsia="Times New Roman" w:cs="Arial"/>
          <w:sz w:val="24"/>
          <w:szCs w:val="24"/>
          <w:lang w:eastAsia="en-GB"/>
        </w:rPr>
        <w:t xml:space="preserve"> we r</w:t>
      </w:r>
      <w:r w:rsidRPr="00002F1A">
        <w:rPr>
          <w:rFonts w:eastAsia="Times New Roman" w:cs="Arial"/>
          <w:sz w:val="24"/>
          <w:szCs w:val="24"/>
          <w:lang w:eastAsia="en-GB"/>
        </w:rPr>
        <w:t xml:space="preserve">eview </w:t>
      </w:r>
      <w:r>
        <w:rPr>
          <w:rFonts w:eastAsia="Times New Roman" w:cs="Arial"/>
          <w:sz w:val="24"/>
          <w:szCs w:val="24"/>
          <w:lang w:eastAsia="en-GB"/>
        </w:rPr>
        <w:t xml:space="preserve">them </w:t>
      </w:r>
      <w:r w:rsidRPr="00002F1A">
        <w:rPr>
          <w:rFonts w:eastAsia="Times New Roman" w:cs="Arial"/>
          <w:sz w:val="24"/>
          <w:szCs w:val="24"/>
          <w:lang w:eastAsia="en-GB"/>
        </w:rPr>
        <w:t xml:space="preserve">by use of Risk Assessments and Positive Handling Plans </w:t>
      </w:r>
      <w:r>
        <w:rPr>
          <w:rFonts w:eastAsia="Times New Roman" w:cs="Arial"/>
          <w:sz w:val="24"/>
          <w:szCs w:val="24"/>
          <w:lang w:eastAsia="en-GB"/>
        </w:rPr>
        <w:t xml:space="preserve">(personal to the school) </w:t>
      </w:r>
      <w:r w:rsidRPr="00002F1A">
        <w:rPr>
          <w:rFonts w:eastAsia="Times New Roman" w:cs="Arial"/>
          <w:sz w:val="24"/>
          <w:szCs w:val="24"/>
          <w:lang w:eastAsia="en-GB"/>
        </w:rPr>
        <w:t xml:space="preserve">but also via the ALN route of considering how the learners needs are being met and using a graduated response to this. This may include referral to LA teams, multi-agency intervention, medical referrals etc. and, where needed, escalating any concerns via the ALN route and or the social and emotional and mental health Panel (SEMHP) referral route. </w:t>
      </w:r>
    </w:p>
    <w:p w14:paraId="4B53DB6F" w14:textId="77777777" w:rsidR="002A02C6" w:rsidRPr="00002F1A" w:rsidRDefault="002A02C6" w:rsidP="002A02C6">
      <w:pPr>
        <w:autoSpaceDE w:val="0"/>
        <w:autoSpaceDN w:val="0"/>
        <w:adjustRightInd w:val="0"/>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 </w:t>
      </w:r>
    </w:p>
    <w:p w14:paraId="30E348EB" w14:textId="3CFEA958" w:rsidR="00005FBF" w:rsidRPr="00002F1A" w:rsidRDefault="00005FBF" w:rsidP="00CD495D">
      <w:pPr>
        <w:spacing w:after="0" w:line="240" w:lineRule="auto"/>
        <w:jc w:val="both"/>
        <w:rPr>
          <w:rFonts w:cs="Arial"/>
        </w:rPr>
      </w:pPr>
      <w:r w:rsidRPr="00CD495D">
        <w:rPr>
          <w:rFonts w:eastAsia="Times New Roman" w:cs="Arial"/>
          <w:color w:val="000000"/>
          <w:sz w:val="24"/>
          <w:szCs w:val="24"/>
          <w:lang w:eastAsia="en-GB"/>
        </w:rPr>
        <w:t xml:space="preserve"> </w:t>
      </w:r>
    </w:p>
    <w:p w14:paraId="49ED982B" w14:textId="77777777" w:rsidR="00005FBF" w:rsidRPr="00002F1A" w:rsidRDefault="00005FBF" w:rsidP="00005FBF">
      <w:pPr>
        <w:spacing w:after="0" w:line="240" w:lineRule="auto"/>
        <w:jc w:val="both"/>
        <w:rPr>
          <w:rFonts w:eastAsia="Times New Roman" w:cs="Arial"/>
          <w:b/>
          <w:bCs/>
          <w:color w:val="000000"/>
          <w:sz w:val="24"/>
          <w:szCs w:val="24"/>
          <w:u w:val="single"/>
          <w:lang w:eastAsia="en-GB"/>
        </w:rPr>
      </w:pPr>
    </w:p>
    <w:p w14:paraId="3AF374A0" w14:textId="77777777" w:rsidR="00005FBF" w:rsidRPr="00002F1A" w:rsidRDefault="00005FBF" w:rsidP="00005FBF">
      <w:pPr>
        <w:spacing w:after="0" w:line="240" w:lineRule="auto"/>
        <w:jc w:val="both"/>
        <w:rPr>
          <w:rFonts w:eastAsia="Times New Roman" w:cs="Arial"/>
          <w:b/>
          <w:bCs/>
          <w:color w:val="000000"/>
          <w:sz w:val="24"/>
          <w:szCs w:val="24"/>
          <w:u w:val="single"/>
          <w:lang w:eastAsia="en-GB"/>
        </w:rPr>
      </w:pPr>
    </w:p>
    <w:p w14:paraId="28CDF126" w14:textId="77777777" w:rsidR="00005FBF" w:rsidRPr="00002F1A" w:rsidRDefault="00005FBF" w:rsidP="00005FBF">
      <w:pPr>
        <w:spacing w:after="0" w:line="240" w:lineRule="auto"/>
        <w:jc w:val="both"/>
        <w:rPr>
          <w:rFonts w:eastAsia="Times New Roman" w:cs="Arial"/>
          <w:b/>
          <w:bCs/>
          <w:color w:val="000000"/>
          <w:sz w:val="24"/>
          <w:szCs w:val="24"/>
          <w:u w:val="single"/>
          <w:lang w:eastAsia="en-GB"/>
        </w:rPr>
      </w:pPr>
      <w:r w:rsidRPr="00002F1A">
        <w:rPr>
          <w:rFonts w:eastAsia="Times New Roman" w:cs="Arial"/>
          <w:b/>
          <w:bCs/>
          <w:color w:val="000000"/>
          <w:sz w:val="24"/>
          <w:szCs w:val="24"/>
          <w:u w:val="single"/>
          <w:lang w:eastAsia="en-GB"/>
        </w:rPr>
        <w:t xml:space="preserve">Restrictive practices are a broad range of measures that may occur in schools </w:t>
      </w:r>
    </w:p>
    <w:p w14:paraId="7FA8FC2B"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10DEF4C3" w14:textId="77777777"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We define physical intervention as follows:</w:t>
      </w:r>
    </w:p>
    <w:p w14:paraId="5460891F"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16795184" w14:textId="77777777"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Physical intervention is when a member of staff uses force intentionally to restrict a child’s movement against his or her will.  This can be active holds, passive guides, mechanical or chemical intervention. </w:t>
      </w:r>
    </w:p>
    <w:p w14:paraId="4738F3F8"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6EF441B7" w14:textId="77777777" w:rsidR="00005FBF" w:rsidRPr="00002F1A" w:rsidRDefault="00005FBF" w:rsidP="00005FBF">
      <w:pPr>
        <w:spacing w:after="0" w:line="240" w:lineRule="auto"/>
        <w:rPr>
          <w:rFonts w:eastAsia="Times New Roman" w:cs="Arial"/>
          <w:color w:val="000000"/>
          <w:sz w:val="24"/>
          <w:szCs w:val="24"/>
          <w:lang w:eastAsia="en-GB"/>
        </w:rPr>
      </w:pPr>
      <w:r w:rsidRPr="00002F1A">
        <w:rPr>
          <w:rFonts w:eastAsia="Times New Roman" w:cs="Arial"/>
          <w:color w:val="000000"/>
          <w:sz w:val="24"/>
          <w:szCs w:val="24"/>
          <w:lang w:eastAsia="en-GB"/>
        </w:rPr>
        <w:t>All staff within this setting aim to help children take responsibility for their own behaviour and where possible to avoid such interventions. We do this through a combination of approaches, which include:</w:t>
      </w:r>
      <w:r w:rsidRPr="00002F1A">
        <w:rPr>
          <w:rFonts w:eastAsia="Times New Roman" w:cs="Arial"/>
          <w:color w:val="000000"/>
          <w:sz w:val="24"/>
          <w:szCs w:val="24"/>
          <w:lang w:eastAsia="en-GB"/>
        </w:rPr>
        <w:br/>
      </w:r>
    </w:p>
    <w:p w14:paraId="2B89F468"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 xml:space="preserve">positive role modelling </w:t>
      </w:r>
    </w:p>
    <w:p w14:paraId="6671F50C"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teaching an interesting and challenging curriculum through differentiated activities.</w:t>
      </w:r>
    </w:p>
    <w:p w14:paraId="3CD2C133"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 xml:space="preserve">setting and enforcing appropriate boundaries and expectations </w:t>
      </w:r>
    </w:p>
    <w:p w14:paraId="7C4A9452"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 xml:space="preserve">providing supportive feedback. </w:t>
      </w:r>
    </w:p>
    <w:p w14:paraId="542902FA"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providing appropriate coping strategies for managing behaviour.</w:t>
      </w:r>
    </w:p>
    <w:p w14:paraId="44640DF5"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 xml:space="preserve">Using bespoke pastoral support plans, single page profiles, Positive handling plans and use of wellbeing data and TIS and ACE aware approaches etc to ensure learner voice and a full understanding of the learners needs. </w:t>
      </w:r>
    </w:p>
    <w:p w14:paraId="4D784160"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 xml:space="preserve">A graduated response to learner needs via ALN and SEMH continuum routes; seeking out external support and guidance where needed. </w:t>
      </w:r>
    </w:p>
    <w:p w14:paraId="1970E3C2"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1ADE41D3" w14:textId="662E0DD1"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More details about this and our general approach to promoting positive behaviour can be found in our </w:t>
      </w:r>
      <w:r w:rsidR="002A02C6">
        <w:rPr>
          <w:rFonts w:eastAsia="Times New Roman" w:cs="Arial"/>
          <w:color w:val="000000"/>
          <w:sz w:val="24"/>
          <w:szCs w:val="24"/>
          <w:lang w:eastAsia="en-GB"/>
        </w:rPr>
        <w:t>Relationship and behaviour</w:t>
      </w:r>
      <w:r w:rsidRPr="00002F1A">
        <w:rPr>
          <w:rFonts w:eastAsia="Times New Roman" w:cs="Arial"/>
          <w:color w:val="000000"/>
          <w:sz w:val="24"/>
          <w:szCs w:val="24"/>
          <w:lang w:eastAsia="en-GB"/>
        </w:rPr>
        <w:t xml:space="preserve"> policy</w:t>
      </w:r>
      <w:r w:rsidR="002A02C6">
        <w:rPr>
          <w:rFonts w:eastAsia="Times New Roman" w:cs="Arial"/>
          <w:color w:val="000000"/>
          <w:sz w:val="24"/>
          <w:szCs w:val="24"/>
          <w:lang w:eastAsia="en-GB"/>
        </w:rPr>
        <w:t xml:space="preserve"> documents which are individual to our schools at this time</w:t>
      </w:r>
      <w:r w:rsidRPr="00002F1A">
        <w:rPr>
          <w:rFonts w:eastAsia="Times New Roman" w:cs="Arial"/>
          <w:color w:val="000000"/>
          <w:sz w:val="24"/>
          <w:szCs w:val="24"/>
          <w:lang w:eastAsia="en-GB"/>
        </w:rPr>
        <w:t xml:space="preserve">. There are </w:t>
      </w:r>
      <w:r w:rsidR="002A02C6">
        <w:rPr>
          <w:rFonts w:eastAsia="Times New Roman" w:cs="Arial"/>
          <w:color w:val="000000"/>
          <w:sz w:val="24"/>
          <w:szCs w:val="24"/>
          <w:lang w:eastAsia="en-GB"/>
        </w:rPr>
        <w:t xml:space="preserve">many </w:t>
      </w:r>
      <w:r w:rsidRPr="00002F1A">
        <w:rPr>
          <w:rFonts w:eastAsia="Times New Roman" w:cs="Arial"/>
          <w:color w:val="000000"/>
          <w:sz w:val="24"/>
          <w:szCs w:val="24"/>
          <w:lang w:eastAsia="en-GB"/>
        </w:rPr>
        <w:t xml:space="preserve">times when children’s behaviour presents </w:t>
      </w:r>
      <w:r w:rsidR="002A02C6">
        <w:rPr>
          <w:rFonts w:eastAsia="Times New Roman" w:cs="Arial"/>
          <w:color w:val="000000"/>
          <w:sz w:val="24"/>
          <w:szCs w:val="24"/>
          <w:lang w:eastAsia="en-GB"/>
        </w:rPr>
        <w:t xml:space="preserve">certain </w:t>
      </w:r>
      <w:r w:rsidR="002A02C6" w:rsidRPr="00002F1A">
        <w:rPr>
          <w:rFonts w:eastAsia="Times New Roman" w:cs="Arial"/>
          <w:color w:val="000000"/>
          <w:sz w:val="24"/>
          <w:szCs w:val="24"/>
          <w:lang w:eastAsia="en-GB"/>
        </w:rPr>
        <w:t>challenges</w:t>
      </w:r>
      <w:r w:rsidRPr="00002F1A">
        <w:rPr>
          <w:rFonts w:eastAsia="Times New Roman" w:cs="Arial"/>
          <w:color w:val="000000"/>
          <w:sz w:val="24"/>
          <w:szCs w:val="24"/>
          <w:lang w:eastAsia="en-GB"/>
        </w:rPr>
        <w:t xml:space="preserve"> that may require physical intervention. This policy sets out our expectations for the use of such intervention. It is not intended to refer to the general use of physical contact which might be appropriate in a range of situations, such as:</w:t>
      </w:r>
    </w:p>
    <w:p w14:paraId="5B9005E8"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3F3F6F58" w14:textId="0FD4F10E" w:rsidR="00005FBF" w:rsidRPr="00002F1A" w:rsidRDefault="00005FBF" w:rsidP="005044D5">
      <w:pPr>
        <w:numPr>
          <w:ilvl w:val="2"/>
          <w:numId w:val="9"/>
        </w:numPr>
        <w:tabs>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giving physical guidanc</w:t>
      </w:r>
      <w:r>
        <w:rPr>
          <w:rFonts w:eastAsia="Times New Roman" w:cs="Arial"/>
          <w:color w:val="000000"/>
          <w:sz w:val="24"/>
          <w:szCs w:val="24"/>
          <w:lang w:eastAsia="en-GB"/>
        </w:rPr>
        <w:t xml:space="preserve">e to children </w:t>
      </w:r>
      <w:r w:rsidRPr="00002F1A">
        <w:rPr>
          <w:rFonts w:eastAsia="Times New Roman" w:cs="Arial"/>
          <w:color w:val="000000"/>
          <w:sz w:val="24"/>
          <w:szCs w:val="24"/>
          <w:lang w:eastAsia="en-GB"/>
        </w:rPr>
        <w:t xml:space="preserve">(for example in practical activities and P.E.) providing emotional support when a child is distressed </w:t>
      </w:r>
    </w:p>
    <w:p w14:paraId="7F9F698B" w14:textId="77777777" w:rsidR="00005FBF" w:rsidRPr="00002F1A" w:rsidRDefault="00005FBF" w:rsidP="005044D5">
      <w:pPr>
        <w:numPr>
          <w:ilvl w:val="2"/>
          <w:numId w:val="9"/>
        </w:numPr>
        <w:tabs>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providing physical care (such as first aid or toileting). </w:t>
      </w:r>
    </w:p>
    <w:p w14:paraId="21A0ECE3"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35AC8FD1" w14:textId="77777777"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This policy is consistent with our Safeguarding/Child Protection and</w:t>
      </w:r>
      <w:r>
        <w:rPr>
          <w:rFonts w:eastAsia="Times New Roman" w:cs="Arial"/>
          <w:color w:val="000000"/>
          <w:sz w:val="24"/>
          <w:szCs w:val="24"/>
          <w:lang w:eastAsia="en-GB"/>
        </w:rPr>
        <w:t xml:space="preserve"> Strategic Equality Plans,</w:t>
      </w:r>
      <w:r w:rsidRPr="00002F1A">
        <w:rPr>
          <w:rFonts w:eastAsia="Times New Roman" w:cs="Arial"/>
          <w:color w:val="000000"/>
          <w:sz w:val="24"/>
          <w:szCs w:val="24"/>
          <w:lang w:eastAsia="en-GB"/>
        </w:rPr>
        <w:t xml:space="preserve"> and with national and local guidance for schools on safeguarding children. We exercise appropriate care when using physical contact (there is further guidance in our Child Protection policy); there are some children for whom physical contact would be inappropriate (such as those with a history of physical or sexual abuse, or those from certain cultural/religious groups). We pay careful attention to issues of gender and privacy, and to any specific requirements of certain cultural/religious groups. </w:t>
      </w:r>
    </w:p>
    <w:p w14:paraId="43A752BD"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0CD280C9" w14:textId="77777777" w:rsidR="002A02C6" w:rsidRDefault="002A02C6" w:rsidP="00005FBF">
      <w:pPr>
        <w:spacing w:after="0" w:line="240" w:lineRule="auto"/>
        <w:jc w:val="both"/>
        <w:rPr>
          <w:rFonts w:eastAsia="Times New Roman" w:cs="Arial"/>
          <w:b/>
          <w:bCs/>
          <w:color w:val="000000"/>
          <w:sz w:val="24"/>
          <w:szCs w:val="24"/>
          <w:u w:val="single"/>
          <w:lang w:eastAsia="en-GB"/>
        </w:rPr>
      </w:pPr>
    </w:p>
    <w:p w14:paraId="4F94F8D1" w14:textId="77777777" w:rsidR="002A02C6" w:rsidRDefault="002A02C6" w:rsidP="00005FBF">
      <w:pPr>
        <w:spacing w:after="0" w:line="240" w:lineRule="auto"/>
        <w:jc w:val="both"/>
        <w:rPr>
          <w:rFonts w:eastAsia="Times New Roman" w:cs="Arial"/>
          <w:b/>
          <w:bCs/>
          <w:color w:val="000000"/>
          <w:sz w:val="24"/>
          <w:szCs w:val="24"/>
          <w:u w:val="single"/>
          <w:lang w:eastAsia="en-GB"/>
        </w:rPr>
      </w:pPr>
    </w:p>
    <w:p w14:paraId="051DE2B9" w14:textId="1838B4D6" w:rsidR="00005FBF" w:rsidRPr="007D611D" w:rsidRDefault="00005FBF" w:rsidP="00005FBF">
      <w:pPr>
        <w:spacing w:after="0" w:line="240" w:lineRule="auto"/>
        <w:jc w:val="both"/>
        <w:rPr>
          <w:rFonts w:eastAsia="Times New Roman" w:cs="Arial"/>
          <w:b/>
          <w:bCs/>
          <w:color w:val="000000"/>
          <w:sz w:val="24"/>
          <w:szCs w:val="24"/>
          <w:u w:val="single"/>
          <w:lang w:eastAsia="en-GB"/>
        </w:rPr>
      </w:pPr>
      <w:r w:rsidRPr="007D611D">
        <w:rPr>
          <w:rFonts w:eastAsia="Times New Roman" w:cs="Arial"/>
          <w:b/>
          <w:bCs/>
          <w:color w:val="000000"/>
          <w:sz w:val="24"/>
          <w:szCs w:val="24"/>
          <w:u w:val="single"/>
          <w:lang w:eastAsia="en-GB"/>
        </w:rPr>
        <w:t>In the context of positive approaches</w:t>
      </w:r>
    </w:p>
    <w:p w14:paraId="668F8050" w14:textId="77777777" w:rsidR="00005FBF" w:rsidRPr="00002F1A" w:rsidRDefault="00005FBF" w:rsidP="00005FBF">
      <w:pPr>
        <w:spacing w:after="0" w:line="240" w:lineRule="auto"/>
        <w:jc w:val="both"/>
        <w:rPr>
          <w:rFonts w:eastAsia="Times New Roman" w:cs="Arial"/>
          <w:color w:val="000000"/>
          <w:sz w:val="24"/>
          <w:szCs w:val="24"/>
          <w:u w:val="single"/>
          <w:lang w:eastAsia="en-GB"/>
        </w:rPr>
      </w:pPr>
    </w:p>
    <w:p w14:paraId="2A3A643E" w14:textId="09C6C36B" w:rsidR="00005FBF"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lastRenderedPageBreak/>
        <w:t xml:space="preserve">We only use physical intervention when the risks involved in using force are outweighed by the risks involved in not using force. It is not our preferred way of managing children’s behaviour. Physical intervention may be used only in the context of a well-established and well-implemented positive behaviour management framework </w:t>
      </w:r>
      <w:proofErr w:type="gramStart"/>
      <w:r w:rsidRPr="00002F1A">
        <w:rPr>
          <w:rFonts w:eastAsia="Times New Roman" w:cs="Arial"/>
          <w:color w:val="000000"/>
          <w:sz w:val="24"/>
          <w:szCs w:val="24"/>
          <w:lang w:eastAsia="en-GB"/>
        </w:rPr>
        <w:t>with the exception of</w:t>
      </w:r>
      <w:proofErr w:type="gramEnd"/>
      <w:r w:rsidRPr="00002F1A">
        <w:rPr>
          <w:rFonts w:eastAsia="Times New Roman" w:cs="Arial"/>
          <w:color w:val="000000"/>
          <w:sz w:val="24"/>
          <w:szCs w:val="24"/>
          <w:lang w:eastAsia="en-GB"/>
        </w:rPr>
        <w:t xml:space="preserve"> emergency situations. We describe our approach to promoting positive behaviour in our Behaviour Policy. </w:t>
      </w:r>
      <w:r w:rsidRPr="00002F1A">
        <w:rPr>
          <w:rFonts w:eastAsia="Times New Roman" w:cs="Arial"/>
          <w:b/>
          <w:color w:val="000000"/>
          <w:sz w:val="24"/>
          <w:szCs w:val="24"/>
          <w:lang w:eastAsia="en-GB"/>
        </w:rPr>
        <w:t xml:space="preserve">We aim to do all we can </w:t>
      </w:r>
      <w:proofErr w:type="gramStart"/>
      <w:r w:rsidRPr="00002F1A">
        <w:rPr>
          <w:rFonts w:eastAsia="Times New Roman" w:cs="Arial"/>
          <w:b/>
          <w:color w:val="000000"/>
          <w:sz w:val="24"/>
          <w:szCs w:val="24"/>
          <w:lang w:eastAsia="en-GB"/>
        </w:rPr>
        <w:t>in order to</w:t>
      </w:r>
      <w:proofErr w:type="gramEnd"/>
      <w:r w:rsidRPr="00002F1A">
        <w:rPr>
          <w:rFonts w:eastAsia="Times New Roman" w:cs="Arial"/>
          <w:b/>
          <w:color w:val="000000"/>
          <w:sz w:val="24"/>
          <w:szCs w:val="24"/>
          <w:lang w:eastAsia="en-GB"/>
        </w:rPr>
        <w:t xml:space="preserve"> avoid using physical intervention.</w:t>
      </w:r>
      <w:r w:rsidRPr="00002F1A">
        <w:rPr>
          <w:rFonts w:eastAsia="Times New Roman" w:cs="Arial"/>
          <w:color w:val="000000"/>
          <w:sz w:val="24"/>
          <w:szCs w:val="24"/>
          <w:lang w:eastAsia="en-GB"/>
        </w:rPr>
        <w:t xml:space="preserve"> We would only use physical intervention where we judge that there is </w:t>
      </w:r>
      <w:proofErr w:type="gramStart"/>
      <w:r w:rsidRPr="00002F1A">
        <w:rPr>
          <w:rFonts w:eastAsia="Times New Roman" w:cs="Arial"/>
          <w:color w:val="000000"/>
          <w:sz w:val="24"/>
          <w:szCs w:val="24"/>
          <w:lang w:eastAsia="en-GB"/>
        </w:rPr>
        <w:t>no</w:t>
      </w:r>
      <w:proofErr w:type="gramEnd"/>
      <w:r w:rsidRPr="00002F1A">
        <w:rPr>
          <w:rFonts w:eastAsia="Times New Roman" w:cs="Arial"/>
          <w:color w:val="000000"/>
          <w:sz w:val="24"/>
          <w:szCs w:val="24"/>
          <w:lang w:eastAsia="en-GB"/>
        </w:rPr>
        <w:t xml:space="preserve"> reasonably practicable less intrusive alternative. However, there may be rare situations of such concern where we judge that we would need to use physical intervention immediately. We would use physical intervention at the same time as using other approaches, such as saying, “Stop!” and giving a warning of what might happen next. Safety is always of paramount concern and staff are not advised to use physical intervention if it is likely to put themselves at risk. We will make parents/guardians aware of our Physical Intervention policy alongside other policies when their child/young person joins our school.</w:t>
      </w:r>
    </w:p>
    <w:p w14:paraId="29438C3B" w14:textId="77777777" w:rsidR="00005FBF" w:rsidRDefault="00005FBF" w:rsidP="00005FBF">
      <w:pPr>
        <w:spacing w:after="0" w:line="240" w:lineRule="auto"/>
        <w:jc w:val="both"/>
        <w:rPr>
          <w:rFonts w:eastAsia="Times New Roman" w:cs="Arial"/>
          <w:color w:val="000000"/>
          <w:sz w:val="24"/>
          <w:szCs w:val="24"/>
          <w:lang w:eastAsia="en-GB"/>
        </w:rPr>
      </w:pPr>
    </w:p>
    <w:p w14:paraId="593EF3CF" w14:textId="06BF1E53" w:rsidR="00005FBF" w:rsidRPr="00CD495D" w:rsidRDefault="00005FBF" w:rsidP="00005FBF">
      <w:pPr>
        <w:spacing w:after="0" w:line="240" w:lineRule="auto"/>
        <w:jc w:val="both"/>
        <w:rPr>
          <w:sz w:val="24"/>
          <w:szCs w:val="24"/>
        </w:rPr>
      </w:pPr>
      <w:r>
        <w:rPr>
          <w:sz w:val="24"/>
          <w:szCs w:val="24"/>
        </w:rPr>
        <w:t xml:space="preserve">All schools in our cluster are committed to Restorative Practices with a Trauma Informed philosophy and approach (TIS).  We all have </w:t>
      </w:r>
      <w:r w:rsidRPr="00002F1A">
        <w:rPr>
          <w:sz w:val="24"/>
          <w:szCs w:val="24"/>
        </w:rPr>
        <w:t xml:space="preserve">person centred planning (PCPs) and </w:t>
      </w:r>
      <w:r>
        <w:rPr>
          <w:sz w:val="24"/>
          <w:szCs w:val="24"/>
        </w:rPr>
        <w:t xml:space="preserve">are </w:t>
      </w:r>
      <w:r w:rsidRPr="00002F1A">
        <w:rPr>
          <w:sz w:val="24"/>
          <w:szCs w:val="24"/>
        </w:rPr>
        <w:t xml:space="preserve">Adverse </w:t>
      </w:r>
      <w:r>
        <w:rPr>
          <w:sz w:val="24"/>
          <w:szCs w:val="24"/>
        </w:rPr>
        <w:t>C</w:t>
      </w:r>
      <w:r w:rsidRPr="00002F1A">
        <w:rPr>
          <w:sz w:val="24"/>
          <w:szCs w:val="24"/>
        </w:rPr>
        <w:t>hildhood</w:t>
      </w:r>
      <w:r>
        <w:rPr>
          <w:sz w:val="24"/>
          <w:szCs w:val="24"/>
        </w:rPr>
        <w:t xml:space="preserve"> Experience</w:t>
      </w:r>
      <w:r w:rsidRPr="00002F1A">
        <w:rPr>
          <w:sz w:val="24"/>
          <w:szCs w:val="24"/>
        </w:rPr>
        <w:t xml:space="preserve"> </w:t>
      </w:r>
      <w:r>
        <w:rPr>
          <w:sz w:val="24"/>
          <w:szCs w:val="24"/>
        </w:rPr>
        <w:t>a</w:t>
      </w:r>
      <w:r w:rsidRPr="00002F1A">
        <w:rPr>
          <w:sz w:val="24"/>
          <w:szCs w:val="24"/>
        </w:rPr>
        <w:t xml:space="preserve">ware (ACE) </w:t>
      </w:r>
      <w:r>
        <w:rPr>
          <w:sz w:val="24"/>
          <w:szCs w:val="24"/>
        </w:rPr>
        <w:t xml:space="preserve">This means in summary that our </w:t>
      </w:r>
      <w:r w:rsidRPr="00002F1A">
        <w:rPr>
          <w:sz w:val="24"/>
          <w:szCs w:val="24"/>
        </w:rPr>
        <w:t>approach</w:t>
      </w:r>
      <w:r>
        <w:rPr>
          <w:sz w:val="24"/>
          <w:szCs w:val="24"/>
        </w:rPr>
        <w:t xml:space="preserve"> </w:t>
      </w:r>
      <w:proofErr w:type="gramStart"/>
      <w:r>
        <w:rPr>
          <w:sz w:val="24"/>
          <w:szCs w:val="24"/>
        </w:rPr>
        <w:t xml:space="preserve">supports </w:t>
      </w:r>
      <w:r w:rsidRPr="00002F1A">
        <w:rPr>
          <w:sz w:val="24"/>
          <w:szCs w:val="24"/>
        </w:rPr>
        <w:t xml:space="preserve"> behaviour</w:t>
      </w:r>
      <w:proofErr w:type="gramEnd"/>
      <w:r w:rsidRPr="00002F1A">
        <w:rPr>
          <w:sz w:val="24"/>
          <w:szCs w:val="24"/>
        </w:rPr>
        <w:t xml:space="preserve"> as a form of communication under a social and emotional and mental health continuum. </w:t>
      </w:r>
      <w:r>
        <w:rPr>
          <w:sz w:val="24"/>
          <w:szCs w:val="24"/>
        </w:rPr>
        <w:t xml:space="preserve">We are committed to a Whole School Approach to Mental health and well-being. </w:t>
      </w:r>
    </w:p>
    <w:p w14:paraId="1D245692" w14:textId="1DF5B1D4" w:rsidR="00005FBF" w:rsidRDefault="00005FBF" w:rsidP="00005FBF">
      <w:pPr>
        <w:spacing w:after="0" w:line="240" w:lineRule="auto"/>
        <w:jc w:val="both"/>
        <w:rPr>
          <w:rFonts w:eastAsia="Times New Roman" w:cs="Arial"/>
          <w:color w:val="000000"/>
          <w:sz w:val="24"/>
          <w:szCs w:val="24"/>
          <w:u w:val="single"/>
          <w:lang w:eastAsia="en-GB"/>
        </w:rPr>
      </w:pPr>
    </w:p>
    <w:p w14:paraId="75B3C87C" w14:textId="77777777" w:rsidR="002A02C6" w:rsidRPr="00002F1A" w:rsidRDefault="002A02C6" w:rsidP="00005FBF">
      <w:pPr>
        <w:spacing w:after="0" w:line="240" w:lineRule="auto"/>
        <w:jc w:val="both"/>
        <w:rPr>
          <w:rFonts w:eastAsia="Times New Roman" w:cs="Arial"/>
          <w:color w:val="000000"/>
          <w:sz w:val="24"/>
          <w:szCs w:val="24"/>
          <w:u w:val="single"/>
          <w:lang w:eastAsia="en-GB"/>
        </w:rPr>
      </w:pPr>
    </w:p>
    <w:p w14:paraId="1619F3C9" w14:textId="527E34C2" w:rsidR="00005FBF" w:rsidRPr="007D611D" w:rsidRDefault="00005FBF" w:rsidP="00005FBF">
      <w:pPr>
        <w:spacing w:after="0" w:line="240" w:lineRule="auto"/>
        <w:jc w:val="both"/>
        <w:rPr>
          <w:rFonts w:eastAsia="Times New Roman" w:cs="Arial"/>
          <w:b/>
          <w:bCs/>
          <w:color w:val="000000"/>
          <w:sz w:val="24"/>
          <w:szCs w:val="24"/>
          <w:u w:val="single"/>
          <w:lang w:eastAsia="en-GB"/>
        </w:rPr>
      </w:pPr>
      <w:r w:rsidRPr="007D611D">
        <w:rPr>
          <w:rFonts w:eastAsia="Times New Roman" w:cs="Arial"/>
          <w:b/>
          <w:bCs/>
          <w:color w:val="000000"/>
          <w:sz w:val="24"/>
          <w:szCs w:val="24"/>
          <w:u w:val="single"/>
          <w:lang w:eastAsia="en-GB"/>
        </w:rPr>
        <w:t>Duty of care</w:t>
      </w:r>
    </w:p>
    <w:p w14:paraId="7CAA2A33" w14:textId="77777777" w:rsidR="00005FBF" w:rsidRPr="00002F1A" w:rsidRDefault="00005FBF" w:rsidP="00005FBF">
      <w:pPr>
        <w:spacing w:after="0" w:line="240" w:lineRule="auto"/>
        <w:jc w:val="both"/>
        <w:rPr>
          <w:rFonts w:eastAsia="Times New Roman" w:cs="Arial"/>
          <w:color w:val="000000"/>
          <w:sz w:val="24"/>
          <w:szCs w:val="24"/>
          <w:u w:val="single"/>
          <w:lang w:eastAsia="en-GB"/>
        </w:rPr>
      </w:pPr>
    </w:p>
    <w:p w14:paraId="2721F1F9" w14:textId="17FD90DF" w:rsidR="00005FBF"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We all have a duty of care towards the children and young people in our setting. This duty of care applies as much to what we </w:t>
      </w:r>
      <w:r w:rsidRPr="00002F1A">
        <w:rPr>
          <w:rFonts w:eastAsia="Times New Roman" w:cs="Arial"/>
          <w:i/>
          <w:iCs/>
          <w:color w:val="000000"/>
          <w:sz w:val="24"/>
          <w:szCs w:val="24"/>
          <w:lang w:eastAsia="en-GB"/>
        </w:rPr>
        <w:t xml:space="preserve">don’t </w:t>
      </w:r>
      <w:r w:rsidRPr="00002F1A">
        <w:rPr>
          <w:rFonts w:eastAsia="Times New Roman" w:cs="Arial"/>
          <w:color w:val="000000"/>
          <w:sz w:val="24"/>
          <w:szCs w:val="24"/>
          <w:lang w:eastAsia="en-GB"/>
        </w:rPr>
        <w:t xml:space="preserve">do as what we </w:t>
      </w:r>
      <w:r w:rsidRPr="00002F1A">
        <w:rPr>
          <w:rFonts w:eastAsia="Times New Roman" w:cs="Arial"/>
          <w:i/>
          <w:iCs/>
          <w:color w:val="000000"/>
          <w:sz w:val="24"/>
          <w:szCs w:val="24"/>
          <w:lang w:eastAsia="en-GB"/>
        </w:rPr>
        <w:t>do.</w:t>
      </w:r>
      <w:r w:rsidRPr="00002F1A">
        <w:rPr>
          <w:rFonts w:eastAsia="Times New Roman" w:cs="Arial"/>
          <w:color w:val="000000"/>
          <w:sz w:val="24"/>
          <w:szCs w:val="24"/>
          <w:lang w:eastAsia="en-GB"/>
        </w:rPr>
        <w:t xml:space="preserve"> When children or young people are in danger of hurting themselves or others, or of causing significant damage to property, we have a responsibility to intervene. In most cases, this involves an attempt to divert the child to another activity or a simple instruction to “Stop!” along with a warning of what might happen next. However, if we judge that it is necessary, we may use physical intervention.</w:t>
      </w:r>
    </w:p>
    <w:p w14:paraId="4FB160F0" w14:textId="77777777" w:rsidR="00CD495D" w:rsidRPr="00002F1A" w:rsidRDefault="00CD495D" w:rsidP="00CD495D">
      <w:pPr>
        <w:spacing w:after="0" w:line="240" w:lineRule="auto"/>
        <w:jc w:val="both"/>
        <w:rPr>
          <w:rFonts w:eastAsia="Times New Roman" w:cs="Arial"/>
          <w:bCs/>
          <w:sz w:val="24"/>
          <w:szCs w:val="24"/>
          <w:lang w:eastAsia="en-GB"/>
        </w:rPr>
      </w:pPr>
    </w:p>
    <w:p w14:paraId="2348BAF2" w14:textId="77777777" w:rsidR="00CD495D" w:rsidRPr="00CD495D" w:rsidRDefault="00CD495D" w:rsidP="00CD495D">
      <w:pPr>
        <w:jc w:val="both"/>
        <w:rPr>
          <w:rFonts w:cs="Arial"/>
          <w:b/>
          <w:bCs/>
          <w:color w:val="000000"/>
        </w:rPr>
      </w:pPr>
      <w:r w:rsidRPr="00CD495D">
        <w:rPr>
          <w:rFonts w:cs="Arial"/>
          <w:b/>
          <w:bCs/>
          <w:color w:val="000000"/>
        </w:rPr>
        <w:t xml:space="preserve">Safeguarding and school review of incidents and data </w:t>
      </w:r>
    </w:p>
    <w:p w14:paraId="3838AA6F" w14:textId="77777777" w:rsidR="00CD495D" w:rsidRPr="00002F1A" w:rsidRDefault="00CD495D" w:rsidP="00CD495D">
      <w:pPr>
        <w:spacing w:after="0" w:line="240" w:lineRule="auto"/>
        <w:jc w:val="both"/>
        <w:rPr>
          <w:rFonts w:eastAsia="Times New Roman" w:cs="Arial"/>
          <w:b/>
          <w:bCs/>
          <w:color w:val="000000"/>
          <w:sz w:val="24"/>
          <w:szCs w:val="24"/>
          <w:lang w:eastAsia="en-GB"/>
        </w:rPr>
      </w:pPr>
    </w:p>
    <w:p w14:paraId="70EF39F7" w14:textId="77777777" w:rsidR="00CD495D" w:rsidRPr="00002F1A" w:rsidRDefault="00CD495D" w:rsidP="00CD495D">
      <w:pPr>
        <w:spacing w:after="0" w:line="240" w:lineRule="auto"/>
        <w:jc w:val="both"/>
        <w:rPr>
          <w:rFonts w:eastAsia="Times New Roman" w:cs="Arial"/>
          <w:color w:val="000000"/>
          <w:sz w:val="24"/>
          <w:szCs w:val="24"/>
          <w:lang w:eastAsia="en-GB"/>
        </w:rPr>
      </w:pPr>
      <w:r>
        <w:rPr>
          <w:rFonts w:eastAsia="Times New Roman" w:cs="Arial"/>
          <w:color w:val="000000"/>
          <w:sz w:val="24"/>
          <w:szCs w:val="24"/>
          <w:lang w:eastAsia="en-GB"/>
        </w:rPr>
        <w:t>Our</w:t>
      </w:r>
      <w:r w:rsidRPr="00002F1A">
        <w:rPr>
          <w:rFonts w:eastAsia="Times New Roman" w:cs="Arial"/>
          <w:color w:val="000000"/>
          <w:sz w:val="24"/>
          <w:szCs w:val="24"/>
          <w:lang w:eastAsia="en-GB"/>
        </w:rPr>
        <w:t xml:space="preserve"> Designated </w:t>
      </w:r>
      <w:r>
        <w:rPr>
          <w:rFonts w:eastAsia="Times New Roman" w:cs="Arial"/>
          <w:color w:val="000000"/>
          <w:sz w:val="24"/>
          <w:szCs w:val="24"/>
          <w:lang w:eastAsia="en-GB"/>
        </w:rPr>
        <w:t xml:space="preserve">Safeguarding </w:t>
      </w:r>
      <w:r w:rsidRPr="00002F1A">
        <w:rPr>
          <w:rFonts w:eastAsia="Times New Roman" w:cs="Arial"/>
          <w:color w:val="000000"/>
          <w:sz w:val="24"/>
          <w:szCs w:val="24"/>
          <w:lang w:eastAsia="en-GB"/>
        </w:rPr>
        <w:t xml:space="preserve">Person </w:t>
      </w:r>
      <w:r>
        <w:rPr>
          <w:rFonts w:eastAsia="Times New Roman" w:cs="Arial"/>
          <w:color w:val="000000"/>
          <w:sz w:val="24"/>
          <w:szCs w:val="24"/>
          <w:lang w:eastAsia="en-GB"/>
        </w:rPr>
        <w:t>(DSP)</w:t>
      </w:r>
      <w:r w:rsidRPr="00002F1A">
        <w:rPr>
          <w:rFonts w:eastAsia="Times New Roman" w:cs="Arial"/>
          <w:color w:val="000000"/>
          <w:sz w:val="24"/>
          <w:szCs w:val="24"/>
          <w:lang w:eastAsia="en-GB"/>
        </w:rPr>
        <w:t xml:space="preserve"> within </w:t>
      </w:r>
      <w:r>
        <w:rPr>
          <w:rFonts w:eastAsia="Times New Roman" w:cs="Arial"/>
          <w:color w:val="000000"/>
          <w:sz w:val="24"/>
          <w:szCs w:val="24"/>
          <w:lang w:eastAsia="en-GB"/>
        </w:rPr>
        <w:t xml:space="preserve">each of our </w:t>
      </w:r>
      <w:r w:rsidRPr="00002F1A">
        <w:rPr>
          <w:rFonts w:eastAsia="Times New Roman" w:cs="Arial"/>
          <w:color w:val="000000"/>
          <w:sz w:val="24"/>
          <w:szCs w:val="24"/>
          <w:lang w:eastAsia="en-GB"/>
        </w:rPr>
        <w:t xml:space="preserve">schools </w:t>
      </w:r>
      <w:r>
        <w:rPr>
          <w:rFonts w:eastAsia="Times New Roman" w:cs="Arial"/>
          <w:color w:val="000000"/>
          <w:sz w:val="24"/>
          <w:szCs w:val="24"/>
          <w:lang w:eastAsia="en-GB"/>
        </w:rPr>
        <w:t>will</w:t>
      </w:r>
      <w:r w:rsidRPr="00002F1A">
        <w:rPr>
          <w:rFonts w:eastAsia="Times New Roman" w:cs="Arial"/>
          <w:color w:val="000000"/>
          <w:sz w:val="24"/>
          <w:szCs w:val="24"/>
          <w:lang w:eastAsia="en-GB"/>
        </w:rPr>
        <w:t xml:space="preserve"> work with the Head</w:t>
      </w:r>
      <w:r>
        <w:rPr>
          <w:rFonts w:eastAsia="Times New Roman" w:cs="Arial"/>
          <w:color w:val="000000"/>
          <w:sz w:val="24"/>
          <w:szCs w:val="24"/>
          <w:lang w:eastAsia="en-GB"/>
        </w:rPr>
        <w:t>teacher and</w:t>
      </w:r>
      <w:r w:rsidRPr="00002F1A">
        <w:rPr>
          <w:rFonts w:eastAsia="Times New Roman" w:cs="Arial"/>
          <w:color w:val="000000"/>
          <w:sz w:val="24"/>
          <w:szCs w:val="24"/>
          <w:lang w:eastAsia="en-GB"/>
        </w:rPr>
        <w:t xml:space="preserve"> line manager</w:t>
      </w:r>
      <w:r>
        <w:rPr>
          <w:rFonts w:eastAsia="Times New Roman" w:cs="Arial"/>
          <w:color w:val="000000"/>
          <w:sz w:val="24"/>
          <w:szCs w:val="24"/>
          <w:lang w:eastAsia="en-GB"/>
        </w:rPr>
        <w:t>s</w:t>
      </w:r>
      <w:r w:rsidRPr="00002F1A">
        <w:rPr>
          <w:rFonts w:eastAsia="Times New Roman" w:cs="Arial"/>
          <w:color w:val="000000"/>
          <w:sz w:val="24"/>
          <w:szCs w:val="24"/>
          <w:lang w:eastAsia="en-GB"/>
        </w:rPr>
        <w:t xml:space="preserve">, and the Designated </w:t>
      </w:r>
      <w:r>
        <w:rPr>
          <w:rFonts w:eastAsia="Times New Roman" w:cs="Arial"/>
          <w:color w:val="000000"/>
          <w:sz w:val="24"/>
          <w:szCs w:val="24"/>
          <w:lang w:eastAsia="en-GB"/>
        </w:rPr>
        <w:t xml:space="preserve">Safeguarding </w:t>
      </w:r>
      <w:r w:rsidRPr="00002F1A">
        <w:rPr>
          <w:rFonts w:eastAsia="Times New Roman" w:cs="Arial"/>
          <w:color w:val="000000"/>
          <w:sz w:val="24"/>
          <w:szCs w:val="24"/>
          <w:lang w:eastAsia="en-GB"/>
        </w:rPr>
        <w:t xml:space="preserve">Governor </w:t>
      </w:r>
      <w:r>
        <w:rPr>
          <w:rFonts w:eastAsia="Times New Roman" w:cs="Arial"/>
          <w:color w:val="000000"/>
          <w:sz w:val="24"/>
          <w:szCs w:val="24"/>
          <w:lang w:eastAsia="en-GB"/>
        </w:rPr>
        <w:t>(DSG)</w:t>
      </w:r>
      <w:r w:rsidRPr="00002F1A">
        <w:rPr>
          <w:rFonts w:eastAsia="Times New Roman" w:cs="Arial"/>
          <w:color w:val="000000"/>
          <w:sz w:val="24"/>
          <w:szCs w:val="24"/>
          <w:lang w:eastAsia="en-GB"/>
        </w:rPr>
        <w:t xml:space="preserve"> to monitor, analyse and take appropriate action in response to the use of physical intervention and restrictive practices overall. </w:t>
      </w:r>
      <w:r>
        <w:rPr>
          <w:rFonts w:eastAsia="Times New Roman" w:cs="Arial"/>
          <w:color w:val="000000"/>
          <w:sz w:val="24"/>
          <w:szCs w:val="24"/>
          <w:lang w:eastAsia="en-GB"/>
        </w:rPr>
        <w:t xml:space="preserve">We will also meet as a cluster of schools to analyse incidents and review policy and practice. </w:t>
      </w:r>
    </w:p>
    <w:p w14:paraId="248FAA2D" w14:textId="77777777" w:rsidR="00CD495D" w:rsidRPr="00002F1A" w:rsidRDefault="00CD495D" w:rsidP="00CD495D">
      <w:pPr>
        <w:spacing w:after="0" w:line="240" w:lineRule="auto"/>
        <w:jc w:val="both"/>
        <w:rPr>
          <w:rFonts w:eastAsia="Times New Roman" w:cs="Arial"/>
          <w:color w:val="000000"/>
          <w:sz w:val="24"/>
          <w:szCs w:val="24"/>
          <w:lang w:eastAsia="en-GB"/>
        </w:rPr>
      </w:pPr>
    </w:p>
    <w:p w14:paraId="36803420" w14:textId="77777777" w:rsidR="00CD495D" w:rsidRPr="00002F1A" w:rsidRDefault="00CD495D" w:rsidP="00CD495D">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Such analysis </w:t>
      </w:r>
      <w:r>
        <w:rPr>
          <w:rFonts w:eastAsia="Times New Roman" w:cs="Arial"/>
          <w:color w:val="000000"/>
          <w:sz w:val="24"/>
          <w:szCs w:val="24"/>
          <w:lang w:eastAsia="en-GB"/>
        </w:rPr>
        <w:t>will</w:t>
      </w:r>
      <w:r w:rsidRPr="00002F1A">
        <w:rPr>
          <w:rFonts w:eastAsia="Times New Roman" w:cs="Arial"/>
          <w:color w:val="000000"/>
          <w:sz w:val="24"/>
          <w:szCs w:val="24"/>
          <w:lang w:eastAsia="en-GB"/>
        </w:rPr>
        <w:t xml:space="preserve"> </w:t>
      </w:r>
      <w:r>
        <w:rPr>
          <w:rFonts w:eastAsia="Times New Roman" w:cs="Arial"/>
          <w:color w:val="000000"/>
          <w:sz w:val="24"/>
          <w:szCs w:val="24"/>
          <w:lang w:eastAsia="en-GB"/>
        </w:rPr>
        <w:t xml:space="preserve">also happen with schools </w:t>
      </w:r>
      <w:proofErr w:type="spellStart"/>
      <w:r>
        <w:rPr>
          <w:rFonts w:eastAsia="Times New Roman" w:cs="Arial"/>
          <w:color w:val="000000"/>
          <w:sz w:val="24"/>
          <w:szCs w:val="24"/>
          <w:lang w:eastAsia="en-GB"/>
        </w:rPr>
        <w:t>ALNco</w:t>
      </w:r>
      <w:proofErr w:type="spellEnd"/>
      <w:r>
        <w:rPr>
          <w:rFonts w:eastAsia="Times New Roman" w:cs="Arial"/>
          <w:color w:val="000000"/>
          <w:sz w:val="24"/>
          <w:szCs w:val="24"/>
          <w:lang w:eastAsia="en-GB"/>
        </w:rPr>
        <w:t xml:space="preserve"> to </w:t>
      </w:r>
      <w:r w:rsidRPr="00002F1A">
        <w:rPr>
          <w:rFonts w:eastAsia="Times New Roman" w:cs="Arial"/>
          <w:color w:val="000000"/>
          <w:sz w:val="24"/>
          <w:szCs w:val="24"/>
          <w:lang w:eastAsia="en-GB"/>
        </w:rPr>
        <w:t xml:space="preserve">consider equality issues including age, gender, disability, </w:t>
      </w:r>
      <w:proofErr w:type="gramStart"/>
      <w:r w:rsidRPr="00002F1A">
        <w:rPr>
          <w:rFonts w:eastAsia="Times New Roman" w:cs="Arial"/>
          <w:color w:val="000000"/>
          <w:sz w:val="24"/>
          <w:szCs w:val="24"/>
          <w:lang w:eastAsia="en-GB"/>
        </w:rPr>
        <w:t>culture</w:t>
      </w:r>
      <w:proofErr w:type="gramEnd"/>
      <w:r w:rsidRPr="00002F1A">
        <w:rPr>
          <w:rFonts w:eastAsia="Times New Roman" w:cs="Arial"/>
          <w:color w:val="000000"/>
          <w:sz w:val="24"/>
          <w:szCs w:val="24"/>
          <w:lang w:eastAsia="en-GB"/>
        </w:rPr>
        <w:t xml:space="preserve"> and religion in order to make sure that there is no potential discrimination; the analysis should also have regard to potential child protection issues. There may also be issues of ALN provision and review and the quality of teaching and learning and staff support and wellbeing that Heads and governors need to consider, and which arise from both individual incidents and overall data trends. </w:t>
      </w:r>
    </w:p>
    <w:p w14:paraId="6F5C76CE" w14:textId="77777777" w:rsidR="00CD495D" w:rsidRPr="00002F1A" w:rsidRDefault="00CD495D" w:rsidP="00CD495D">
      <w:pPr>
        <w:spacing w:after="0" w:line="240" w:lineRule="auto"/>
        <w:jc w:val="both"/>
        <w:rPr>
          <w:rFonts w:eastAsia="Times New Roman" w:cs="Arial"/>
          <w:color w:val="000000"/>
          <w:sz w:val="24"/>
          <w:szCs w:val="24"/>
          <w:lang w:eastAsia="en-GB"/>
        </w:rPr>
      </w:pPr>
    </w:p>
    <w:p w14:paraId="4946AC1B" w14:textId="7DA1CB9C" w:rsidR="00CD495D" w:rsidRPr="00002F1A" w:rsidRDefault="00CD495D" w:rsidP="00CD495D">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Analysis </w:t>
      </w:r>
      <w:r>
        <w:rPr>
          <w:rFonts w:eastAsia="Times New Roman" w:cs="Arial"/>
          <w:color w:val="000000"/>
          <w:sz w:val="24"/>
          <w:szCs w:val="24"/>
          <w:lang w:eastAsia="en-GB"/>
        </w:rPr>
        <w:t>as a cluster will</w:t>
      </w:r>
      <w:r w:rsidRPr="00002F1A">
        <w:rPr>
          <w:rFonts w:eastAsia="Times New Roman" w:cs="Arial"/>
          <w:color w:val="000000"/>
          <w:sz w:val="24"/>
          <w:szCs w:val="24"/>
          <w:lang w:eastAsia="en-GB"/>
        </w:rPr>
        <w:t xml:space="preserve"> also consider trends in the relative use of physical intervention across different staff members (including those who are formally authorised/not authorised; and trained/not trained) and across different times of day or settings. This analysis </w:t>
      </w:r>
      <w:r>
        <w:rPr>
          <w:rFonts w:eastAsia="Times New Roman" w:cs="Arial"/>
          <w:color w:val="000000"/>
          <w:sz w:val="24"/>
          <w:szCs w:val="24"/>
          <w:lang w:eastAsia="en-GB"/>
        </w:rPr>
        <w:t>is</w:t>
      </w:r>
      <w:r w:rsidRPr="00002F1A">
        <w:rPr>
          <w:rFonts w:eastAsia="Times New Roman" w:cs="Arial"/>
          <w:color w:val="000000"/>
          <w:sz w:val="24"/>
          <w:szCs w:val="24"/>
          <w:lang w:eastAsia="en-GB"/>
        </w:rPr>
        <w:t xml:space="preserve"> reported to the Governing Body so that appropriate further action can be taken and monitored.</w:t>
      </w:r>
    </w:p>
    <w:p w14:paraId="75AB8244" w14:textId="77777777" w:rsidR="00CD495D" w:rsidRPr="00002F1A" w:rsidRDefault="00CD495D" w:rsidP="00005FBF">
      <w:pPr>
        <w:spacing w:after="0" w:line="240" w:lineRule="auto"/>
        <w:jc w:val="both"/>
        <w:rPr>
          <w:rFonts w:eastAsia="Times New Roman" w:cs="Arial"/>
          <w:color w:val="000000"/>
          <w:sz w:val="24"/>
          <w:szCs w:val="24"/>
          <w:lang w:eastAsia="en-GB"/>
        </w:rPr>
      </w:pPr>
    </w:p>
    <w:p w14:paraId="5C4C9248"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0094B02C" w14:textId="4EBAC719" w:rsidR="00005FBF" w:rsidRPr="007D611D" w:rsidRDefault="00005FBF" w:rsidP="00005FBF">
      <w:pPr>
        <w:spacing w:after="0" w:line="240" w:lineRule="auto"/>
        <w:jc w:val="both"/>
        <w:rPr>
          <w:rFonts w:eastAsia="Times New Roman" w:cs="Arial"/>
          <w:b/>
          <w:bCs/>
          <w:color w:val="000000"/>
          <w:sz w:val="24"/>
          <w:szCs w:val="24"/>
          <w:u w:val="single"/>
          <w:lang w:eastAsia="en-GB"/>
        </w:rPr>
      </w:pPr>
      <w:r w:rsidRPr="007D611D">
        <w:rPr>
          <w:rFonts w:eastAsia="Times New Roman" w:cs="Arial"/>
          <w:b/>
          <w:bCs/>
          <w:color w:val="000000"/>
          <w:sz w:val="24"/>
          <w:szCs w:val="24"/>
          <w:u w:val="single"/>
          <w:lang w:eastAsia="en-GB"/>
        </w:rPr>
        <w:t>Reasonable force</w:t>
      </w:r>
    </w:p>
    <w:p w14:paraId="63373D8E" w14:textId="77777777" w:rsidR="00005FBF" w:rsidRPr="00002F1A" w:rsidRDefault="00005FBF" w:rsidP="00005FBF">
      <w:pPr>
        <w:spacing w:after="0" w:line="240" w:lineRule="auto"/>
        <w:jc w:val="both"/>
        <w:rPr>
          <w:rFonts w:eastAsia="Times New Roman" w:cs="Arial"/>
          <w:color w:val="000000"/>
          <w:sz w:val="24"/>
          <w:szCs w:val="24"/>
          <w:u w:val="single"/>
          <w:lang w:eastAsia="en-GB"/>
        </w:rPr>
      </w:pPr>
    </w:p>
    <w:p w14:paraId="59416BEB" w14:textId="211A3E4D"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When we need to use physical intervention, we use it within the principle of reasonable force. This means using an amount of force in proportion to the circumstances. We use as little force as is necessary </w:t>
      </w:r>
      <w:proofErr w:type="gramStart"/>
      <w:r w:rsidRPr="00002F1A">
        <w:rPr>
          <w:rFonts w:eastAsia="Times New Roman" w:cs="Arial"/>
          <w:color w:val="000000"/>
          <w:sz w:val="24"/>
          <w:szCs w:val="24"/>
          <w:lang w:eastAsia="en-GB"/>
        </w:rPr>
        <w:t>in order to</w:t>
      </w:r>
      <w:proofErr w:type="gramEnd"/>
      <w:r w:rsidRPr="00002F1A">
        <w:rPr>
          <w:rFonts w:eastAsia="Times New Roman" w:cs="Arial"/>
          <w:color w:val="000000"/>
          <w:sz w:val="24"/>
          <w:szCs w:val="24"/>
          <w:lang w:eastAsia="en-GB"/>
        </w:rPr>
        <w:t xml:space="preserve"> maintain safety, and we use this for as short a period as possible.</w:t>
      </w:r>
      <w:r w:rsidR="002A02C6">
        <w:rPr>
          <w:rFonts w:eastAsia="Times New Roman" w:cs="Arial"/>
          <w:color w:val="000000"/>
          <w:sz w:val="24"/>
          <w:szCs w:val="24"/>
          <w:lang w:eastAsia="en-GB"/>
        </w:rPr>
        <w:t xml:space="preserve"> </w:t>
      </w:r>
    </w:p>
    <w:p w14:paraId="3DD5FAED"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550826CB"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34C52BA3" w14:textId="77777777" w:rsidR="00005FBF" w:rsidRPr="00CD495D" w:rsidRDefault="00005FBF" w:rsidP="00CD495D">
      <w:pPr>
        <w:jc w:val="both"/>
        <w:rPr>
          <w:rFonts w:cs="Arial"/>
          <w:b/>
          <w:bCs/>
          <w:color w:val="000000"/>
          <w:u w:val="single"/>
        </w:rPr>
      </w:pPr>
      <w:r w:rsidRPr="00CD495D">
        <w:rPr>
          <w:rFonts w:cs="Arial"/>
          <w:b/>
          <w:bCs/>
          <w:color w:val="000000"/>
          <w:u w:val="single"/>
        </w:rPr>
        <w:t>When can physical intervention be used?</w:t>
      </w:r>
    </w:p>
    <w:p w14:paraId="0B27E9A7" w14:textId="77777777" w:rsidR="00005FBF" w:rsidRPr="00002F1A" w:rsidRDefault="00005FBF" w:rsidP="00005FBF">
      <w:pPr>
        <w:spacing w:after="0" w:line="240" w:lineRule="auto"/>
        <w:ind w:left="720"/>
        <w:jc w:val="both"/>
        <w:rPr>
          <w:rFonts w:eastAsia="Times New Roman" w:cs="Arial"/>
          <w:b/>
          <w:bCs/>
          <w:color w:val="000000"/>
          <w:sz w:val="24"/>
          <w:szCs w:val="24"/>
          <w:u w:val="single"/>
          <w:lang w:eastAsia="en-GB"/>
        </w:rPr>
      </w:pPr>
    </w:p>
    <w:p w14:paraId="153B728E" w14:textId="77777777" w:rsidR="00005FBF" w:rsidRPr="00CD495D" w:rsidRDefault="00005FBF" w:rsidP="00005FBF">
      <w:pPr>
        <w:spacing w:after="0" w:line="240" w:lineRule="auto"/>
        <w:jc w:val="both"/>
        <w:rPr>
          <w:rFonts w:eastAsia="Times New Roman" w:cs="Arial"/>
          <w:b/>
          <w:bCs/>
          <w:color w:val="F79646" w:themeColor="accent6"/>
          <w:sz w:val="24"/>
          <w:szCs w:val="24"/>
          <w:u w:val="single"/>
          <w:lang w:eastAsia="en-GB"/>
        </w:rPr>
      </w:pPr>
      <w:r w:rsidRPr="00CD495D">
        <w:rPr>
          <w:rFonts w:eastAsia="Times New Roman" w:cs="Arial"/>
          <w:b/>
          <w:bCs/>
          <w:color w:val="F79646" w:themeColor="accent6"/>
          <w:sz w:val="24"/>
          <w:szCs w:val="24"/>
          <w:u w:val="single"/>
          <w:lang w:eastAsia="en-GB"/>
        </w:rPr>
        <w:t>Only after de-escalation strategies have been used or as an emergency response to a given situation.</w:t>
      </w:r>
    </w:p>
    <w:p w14:paraId="24A65E9F"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1D88B39C" w14:textId="6E74F501"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The use of physical intervention may be justified where a </w:t>
      </w:r>
      <w:r w:rsidR="002A02C6">
        <w:rPr>
          <w:rFonts w:eastAsia="Times New Roman" w:cs="Arial"/>
          <w:color w:val="000000"/>
          <w:sz w:val="24"/>
          <w:szCs w:val="24"/>
          <w:lang w:eastAsia="en-GB"/>
        </w:rPr>
        <w:t>child</w:t>
      </w:r>
      <w:r w:rsidRPr="00002F1A">
        <w:rPr>
          <w:rFonts w:eastAsia="Times New Roman" w:cs="Arial"/>
          <w:color w:val="000000"/>
          <w:sz w:val="24"/>
          <w:szCs w:val="24"/>
          <w:lang w:eastAsia="en-GB"/>
        </w:rPr>
        <w:t xml:space="preserve"> is:</w:t>
      </w:r>
    </w:p>
    <w:p w14:paraId="205F23D7"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7CEEC379" w14:textId="17E808EC" w:rsidR="00005FBF" w:rsidRPr="00002F1A" w:rsidRDefault="00005FBF" w:rsidP="005044D5">
      <w:pPr>
        <w:numPr>
          <w:ilvl w:val="0"/>
          <w:numId w:val="10"/>
        </w:numPr>
        <w:tabs>
          <w:tab w:val="clear" w:pos="720"/>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Committing an offence (or, for a pupil under the age of criminal responsibility, what would be an offence for an older </w:t>
      </w:r>
      <w:r w:rsidR="002A02C6">
        <w:rPr>
          <w:rFonts w:eastAsia="Times New Roman" w:cs="Arial"/>
          <w:color w:val="000000"/>
          <w:sz w:val="24"/>
          <w:szCs w:val="24"/>
          <w:lang w:eastAsia="en-GB"/>
        </w:rPr>
        <w:t>child</w:t>
      </w:r>
      <w:r w:rsidRPr="00002F1A">
        <w:rPr>
          <w:rFonts w:eastAsia="Times New Roman" w:cs="Arial"/>
          <w:color w:val="000000"/>
          <w:sz w:val="24"/>
          <w:szCs w:val="24"/>
          <w:lang w:eastAsia="en-GB"/>
        </w:rPr>
        <w:t>)</w:t>
      </w:r>
    </w:p>
    <w:p w14:paraId="6ECDE706" w14:textId="3BAB0C64" w:rsidR="00005FBF" w:rsidRPr="00002F1A" w:rsidRDefault="00005FBF" w:rsidP="005044D5">
      <w:pPr>
        <w:numPr>
          <w:ilvl w:val="0"/>
          <w:numId w:val="10"/>
        </w:numPr>
        <w:tabs>
          <w:tab w:val="clear" w:pos="720"/>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Causing personal injury to, or damage to the property of, any person (including the </w:t>
      </w:r>
      <w:r w:rsidR="002A02C6">
        <w:rPr>
          <w:rFonts w:eastAsia="Times New Roman" w:cs="Arial"/>
          <w:color w:val="000000"/>
          <w:sz w:val="24"/>
          <w:szCs w:val="24"/>
          <w:lang w:eastAsia="en-GB"/>
        </w:rPr>
        <w:t>child</w:t>
      </w:r>
      <w:r w:rsidRPr="00002F1A">
        <w:rPr>
          <w:rFonts w:eastAsia="Times New Roman" w:cs="Arial"/>
          <w:color w:val="000000"/>
          <w:sz w:val="24"/>
          <w:szCs w:val="24"/>
          <w:lang w:eastAsia="en-GB"/>
        </w:rPr>
        <w:t xml:space="preserve"> himself); or</w:t>
      </w:r>
      <w:r w:rsidR="002A02C6">
        <w:rPr>
          <w:rFonts w:eastAsia="Times New Roman" w:cs="Arial"/>
          <w:color w:val="000000"/>
          <w:sz w:val="24"/>
          <w:szCs w:val="24"/>
          <w:lang w:eastAsia="en-GB"/>
        </w:rPr>
        <w:t xml:space="preserve"> others </w:t>
      </w:r>
    </w:p>
    <w:p w14:paraId="6C24CAF0" w14:textId="4F087D90" w:rsidR="00005FBF" w:rsidRPr="00002F1A" w:rsidRDefault="00005FBF" w:rsidP="005044D5">
      <w:pPr>
        <w:numPr>
          <w:ilvl w:val="0"/>
          <w:numId w:val="10"/>
        </w:numPr>
        <w:tabs>
          <w:tab w:val="clear" w:pos="720"/>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Prejudicing the maintenance of good order and discipline at the school or among any </w:t>
      </w:r>
      <w:r w:rsidR="002A02C6">
        <w:rPr>
          <w:rFonts w:eastAsia="Times New Roman" w:cs="Arial"/>
          <w:color w:val="000000"/>
          <w:sz w:val="24"/>
          <w:szCs w:val="24"/>
          <w:lang w:eastAsia="en-GB"/>
        </w:rPr>
        <w:t>children</w:t>
      </w:r>
      <w:r w:rsidRPr="00002F1A">
        <w:rPr>
          <w:rFonts w:eastAsia="Times New Roman" w:cs="Arial"/>
          <w:color w:val="000000"/>
          <w:sz w:val="24"/>
          <w:szCs w:val="24"/>
          <w:lang w:eastAsia="en-GB"/>
        </w:rPr>
        <w:t xml:space="preserve"> receiving education at the school, whether during a teaching session or otherwise. </w:t>
      </w:r>
    </w:p>
    <w:p w14:paraId="5A8A3978" w14:textId="13C5DC40" w:rsidR="00005FBF" w:rsidRPr="00002F1A" w:rsidRDefault="00005FBF" w:rsidP="005044D5">
      <w:pPr>
        <w:numPr>
          <w:ilvl w:val="0"/>
          <w:numId w:val="10"/>
        </w:numPr>
        <w:tabs>
          <w:tab w:val="clear" w:pos="720"/>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Where the personal safety of </w:t>
      </w:r>
      <w:r w:rsidR="002A02C6">
        <w:rPr>
          <w:rFonts w:eastAsia="Times New Roman" w:cs="Arial"/>
          <w:color w:val="000000"/>
          <w:sz w:val="24"/>
          <w:szCs w:val="24"/>
          <w:lang w:eastAsia="en-GB"/>
        </w:rPr>
        <w:t>children</w:t>
      </w:r>
      <w:r w:rsidRPr="00002F1A">
        <w:rPr>
          <w:rFonts w:eastAsia="Times New Roman" w:cs="Arial"/>
          <w:color w:val="000000"/>
          <w:sz w:val="24"/>
          <w:szCs w:val="24"/>
          <w:lang w:eastAsia="en-GB"/>
        </w:rPr>
        <w:t xml:space="preserve"> is compromised. </w:t>
      </w:r>
    </w:p>
    <w:p w14:paraId="03CB9A2C"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34E63AD7" w14:textId="77777777"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Physical intervention may also be appropriate where, although none of the above has yet happened, they are judged as highly likely to be about to happen. We are very cautious about using physical intervention where there are no immediate concerns about possible injury or exceptional damage to property. </w:t>
      </w:r>
      <w:r w:rsidRPr="00002F1A">
        <w:rPr>
          <w:rFonts w:eastAsia="Times New Roman" w:cs="Arial"/>
          <w:b/>
          <w:color w:val="000000"/>
          <w:sz w:val="24"/>
          <w:szCs w:val="24"/>
          <w:u w:val="single"/>
          <w:lang w:eastAsia="en-GB"/>
        </w:rPr>
        <w:t>Physical intervention would</w:t>
      </w:r>
      <w:r w:rsidRPr="00002F1A">
        <w:rPr>
          <w:rFonts w:eastAsia="Times New Roman" w:cs="Arial"/>
          <w:color w:val="000000"/>
          <w:sz w:val="24"/>
          <w:szCs w:val="24"/>
          <w:u w:val="single"/>
          <w:lang w:eastAsia="en-GB"/>
        </w:rPr>
        <w:t xml:space="preserve"> </w:t>
      </w:r>
      <w:r w:rsidRPr="00002F1A">
        <w:rPr>
          <w:rFonts w:eastAsia="Times New Roman" w:cs="Arial"/>
          <w:b/>
          <w:color w:val="000000"/>
          <w:sz w:val="24"/>
          <w:szCs w:val="24"/>
          <w:u w:val="single"/>
          <w:lang w:eastAsia="en-GB"/>
        </w:rPr>
        <w:t>only be used in exceptional circumstances</w:t>
      </w:r>
      <w:r w:rsidRPr="00002F1A">
        <w:rPr>
          <w:rFonts w:eastAsia="Times New Roman" w:cs="Arial"/>
          <w:color w:val="000000"/>
          <w:sz w:val="24"/>
          <w:szCs w:val="24"/>
          <w:u w:val="single"/>
          <w:lang w:eastAsia="en-GB"/>
        </w:rPr>
        <w:t xml:space="preserve">. </w:t>
      </w:r>
      <w:r w:rsidRPr="00002F1A">
        <w:rPr>
          <w:rFonts w:eastAsia="Times New Roman" w:cs="Arial"/>
          <w:color w:val="000000"/>
          <w:sz w:val="24"/>
          <w:szCs w:val="24"/>
          <w:lang w:eastAsia="en-GB"/>
        </w:rPr>
        <w:t>It should be done by staff that know the student well and who are able to make informed judgements about the relative risks of using, or not using, physical intervention; for example</w:t>
      </w:r>
      <w:r>
        <w:rPr>
          <w:rFonts w:eastAsia="Times New Roman" w:cs="Arial"/>
          <w:color w:val="000000"/>
          <w:sz w:val="24"/>
          <w:szCs w:val="24"/>
          <w:lang w:eastAsia="en-GB"/>
        </w:rPr>
        <w:t>,</w:t>
      </w:r>
      <w:r w:rsidRPr="00002F1A">
        <w:rPr>
          <w:rFonts w:eastAsia="Times New Roman" w:cs="Arial"/>
          <w:color w:val="000000"/>
          <w:sz w:val="24"/>
          <w:szCs w:val="24"/>
          <w:lang w:eastAsia="en-GB"/>
        </w:rPr>
        <w:t xml:space="preserve"> stopping a younger child leaving the school site.</w:t>
      </w:r>
    </w:p>
    <w:p w14:paraId="7F6C0E10" w14:textId="77777777" w:rsidR="00005FBF" w:rsidRPr="00002F1A" w:rsidRDefault="00005FBF" w:rsidP="00005FBF">
      <w:pPr>
        <w:spacing w:after="0" w:line="240" w:lineRule="auto"/>
        <w:jc w:val="both"/>
        <w:rPr>
          <w:rFonts w:eastAsia="Times New Roman" w:cs="Arial"/>
          <w:b/>
          <w:color w:val="000000"/>
          <w:sz w:val="24"/>
          <w:szCs w:val="24"/>
          <w:u w:val="single"/>
          <w:lang w:eastAsia="en-GB"/>
        </w:rPr>
      </w:pPr>
    </w:p>
    <w:p w14:paraId="6F647259" w14:textId="77777777" w:rsidR="00005FBF" w:rsidRPr="00002F1A" w:rsidRDefault="00005FBF" w:rsidP="00005FBF">
      <w:pPr>
        <w:spacing w:after="0" w:line="240" w:lineRule="auto"/>
        <w:jc w:val="both"/>
        <w:rPr>
          <w:rFonts w:eastAsia="Times New Roman" w:cs="Arial"/>
          <w:b/>
          <w:color w:val="000000"/>
          <w:sz w:val="24"/>
          <w:szCs w:val="24"/>
          <w:u w:val="single"/>
          <w:lang w:eastAsia="en-GB"/>
        </w:rPr>
      </w:pPr>
      <w:r w:rsidRPr="00002F1A">
        <w:rPr>
          <w:rFonts w:eastAsia="Times New Roman" w:cs="Arial"/>
          <w:b/>
          <w:color w:val="000000"/>
          <w:sz w:val="24"/>
          <w:szCs w:val="24"/>
          <w:u w:val="single"/>
          <w:lang w:eastAsia="en-GB"/>
        </w:rPr>
        <w:t>The main aim of physical intervention is usually to maintain or restore safety</w:t>
      </w:r>
      <w:r w:rsidRPr="00002F1A">
        <w:rPr>
          <w:rFonts w:eastAsia="Times New Roman" w:cs="Arial"/>
          <w:color w:val="000000"/>
          <w:sz w:val="24"/>
          <w:szCs w:val="24"/>
          <w:lang w:eastAsia="en-GB"/>
        </w:rPr>
        <w:t xml:space="preserve">. We acknowledge that there may be times when physical intervention may be justified as a reasonable and proportional response to prevent damage to property or to maintain good order and discipline at the school. </w:t>
      </w:r>
      <w:r w:rsidRPr="00002F1A">
        <w:rPr>
          <w:rFonts w:eastAsia="Times New Roman" w:cs="Arial"/>
          <w:b/>
          <w:color w:val="000000"/>
          <w:sz w:val="24"/>
          <w:szCs w:val="24"/>
          <w:u w:val="single"/>
          <w:lang w:eastAsia="en-GB"/>
        </w:rPr>
        <w:t xml:space="preserve">However, we would be particularly careful to consider all other options available before using physical intervention to achieve either of these goals. </w:t>
      </w:r>
    </w:p>
    <w:p w14:paraId="7B83A7F4" w14:textId="77777777" w:rsidR="00005FBF" w:rsidRPr="00002F1A" w:rsidRDefault="00005FBF" w:rsidP="00005FBF">
      <w:pPr>
        <w:spacing w:after="0" w:line="240" w:lineRule="auto"/>
        <w:jc w:val="both"/>
        <w:rPr>
          <w:rFonts w:eastAsia="Times New Roman" w:cs="Arial"/>
          <w:b/>
          <w:color w:val="000000"/>
          <w:sz w:val="24"/>
          <w:szCs w:val="24"/>
          <w:u w:val="single"/>
          <w:lang w:eastAsia="en-GB"/>
        </w:rPr>
      </w:pPr>
    </w:p>
    <w:p w14:paraId="04CF43F0" w14:textId="77777777"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In all cases, we remember that, even if the aim is to re-establish good order, physical intervention may </w:t>
      </w:r>
      <w:proofErr w:type="gramStart"/>
      <w:r w:rsidRPr="00002F1A">
        <w:rPr>
          <w:rFonts w:eastAsia="Times New Roman" w:cs="Arial"/>
          <w:color w:val="000000"/>
          <w:sz w:val="24"/>
          <w:szCs w:val="24"/>
          <w:lang w:eastAsia="en-GB"/>
        </w:rPr>
        <w:t>actually escalate</w:t>
      </w:r>
      <w:proofErr w:type="gramEnd"/>
      <w:r w:rsidRPr="00002F1A">
        <w:rPr>
          <w:rFonts w:eastAsia="Times New Roman" w:cs="Arial"/>
          <w:color w:val="000000"/>
          <w:sz w:val="24"/>
          <w:szCs w:val="24"/>
          <w:lang w:eastAsia="en-GB"/>
        </w:rPr>
        <w:t xml:space="preserve"> the difficulty. If we judge that physical intervention would make the situation worse, we </w:t>
      </w:r>
      <w:proofErr w:type="gramStart"/>
      <w:r w:rsidRPr="00002F1A">
        <w:rPr>
          <w:rFonts w:eastAsia="Times New Roman" w:cs="Arial"/>
          <w:color w:val="000000"/>
          <w:sz w:val="24"/>
          <w:szCs w:val="24"/>
          <w:lang w:eastAsia="en-GB"/>
        </w:rPr>
        <w:t>would</w:t>
      </w:r>
      <w:proofErr w:type="gramEnd"/>
      <w:r w:rsidRPr="00002F1A">
        <w:rPr>
          <w:rFonts w:eastAsia="Times New Roman" w:cs="Arial"/>
          <w:color w:val="000000"/>
          <w:sz w:val="24"/>
          <w:szCs w:val="24"/>
          <w:lang w:eastAsia="en-GB"/>
        </w:rPr>
        <w:t xml:space="preserve"> not use it, but would do something else (like go to seek help, make the area safe or warn about what might happen next and issue an instruction to stop) consistent with our duty of care. </w:t>
      </w:r>
    </w:p>
    <w:p w14:paraId="1E6E1140"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7F988D87" w14:textId="289F3C0C"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Our duty of care means that we might use a physical intervention if a child is trying to leave our site and we judged that they would be at unacceptable risk. This duty of care also extends beyond our site boundaries: there may also be situations where we need to use physical intervention when we have control or charge of </w:t>
      </w:r>
      <w:r w:rsidR="002A02C6">
        <w:rPr>
          <w:rFonts w:eastAsia="Times New Roman" w:cs="Arial"/>
          <w:color w:val="000000"/>
          <w:sz w:val="24"/>
          <w:szCs w:val="24"/>
          <w:lang w:eastAsia="en-GB"/>
        </w:rPr>
        <w:t xml:space="preserve">child </w:t>
      </w:r>
      <w:r w:rsidRPr="00002F1A">
        <w:rPr>
          <w:rFonts w:eastAsia="Times New Roman" w:cs="Arial"/>
          <w:color w:val="000000"/>
          <w:sz w:val="24"/>
          <w:szCs w:val="24"/>
          <w:lang w:eastAsia="en-GB"/>
        </w:rPr>
        <w:t>off site (</w:t>
      </w:r>
      <w:proofErr w:type="gramStart"/>
      <w:r w:rsidRPr="00002F1A">
        <w:rPr>
          <w:rFonts w:eastAsia="Times New Roman" w:cs="Arial"/>
          <w:color w:val="000000"/>
          <w:sz w:val="24"/>
          <w:szCs w:val="24"/>
          <w:lang w:eastAsia="en-GB"/>
        </w:rPr>
        <w:t>e.g.</w:t>
      </w:r>
      <w:proofErr w:type="gramEnd"/>
      <w:r w:rsidRPr="00002F1A">
        <w:rPr>
          <w:rFonts w:eastAsia="Times New Roman" w:cs="Arial"/>
          <w:color w:val="000000"/>
          <w:sz w:val="24"/>
          <w:szCs w:val="24"/>
          <w:lang w:eastAsia="en-GB"/>
        </w:rPr>
        <w:t xml:space="preserve"> on trips). </w:t>
      </w:r>
    </w:p>
    <w:p w14:paraId="1A7A669C" w14:textId="77777777"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b/>
          <w:color w:val="000000"/>
          <w:sz w:val="24"/>
          <w:szCs w:val="24"/>
          <w:u w:val="single"/>
          <w:lang w:eastAsia="en-GB"/>
        </w:rPr>
        <w:lastRenderedPageBreak/>
        <w:t>We never use physical intervention out of anger or as a punishment.</w:t>
      </w:r>
      <w:r w:rsidRPr="00002F1A">
        <w:rPr>
          <w:rFonts w:eastAsia="Times New Roman" w:cs="Arial"/>
          <w:color w:val="000000"/>
          <w:sz w:val="24"/>
          <w:szCs w:val="24"/>
          <w:lang w:eastAsia="en-GB"/>
        </w:rPr>
        <w:t xml:space="preserve"> </w:t>
      </w:r>
    </w:p>
    <w:p w14:paraId="64BF3E2B"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17C0ED1D"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5F551DD1" w14:textId="77777777" w:rsidR="00005FBF" w:rsidRPr="00CD495D" w:rsidRDefault="00005FBF" w:rsidP="00CD495D">
      <w:pPr>
        <w:jc w:val="both"/>
        <w:rPr>
          <w:rFonts w:cs="Arial"/>
          <w:b/>
          <w:bCs/>
          <w:color w:val="000000"/>
          <w:u w:val="single"/>
        </w:rPr>
      </w:pPr>
      <w:r w:rsidRPr="00CD495D">
        <w:rPr>
          <w:rFonts w:cs="Arial"/>
          <w:b/>
          <w:bCs/>
          <w:color w:val="000000"/>
          <w:u w:val="single"/>
        </w:rPr>
        <w:t>Who can use physical intervention?</w:t>
      </w:r>
    </w:p>
    <w:p w14:paraId="5DD71DB9" w14:textId="7336EABE"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If the use of physical intervention is appropriate, and is part of a positive behaviour management framework, a member of staff who knows the child well should be involved, and where possible, Team Teach accredited trained in the use of physical intervention. However, in an emergency, any of the following may be able to use reasonable force:</w:t>
      </w:r>
    </w:p>
    <w:p w14:paraId="209C3932"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244AF7BA" w14:textId="77777777" w:rsidR="00005FBF" w:rsidRPr="00CD495D" w:rsidRDefault="00005FBF" w:rsidP="005044D5">
      <w:pPr>
        <w:pStyle w:val="ListParagraph"/>
        <w:numPr>
          <w:ilvl w:val="0"/>
          <w:numId w:val="26"/>
        </w:numPr>
        <w:spacing w:before="120"/>
        <w:jc w:val="both"/>
        <w:rPr>
          <w:rFonts w:ascii="Arial" w:hAnsi="Arial" w:cs="Arial"/>
          <w:color w:val="000000"/>
        </w:rPr>
      </w:pPr>
      <w:r w:rsidRPr="00CD495D">
        <w:rPr>
          <w:rFonts w:ascii="Arial" w:hAnsi="Arial" w:cs="Arial"/>
          <w:color w:val="000000"/>
        </w:rPr>
        <w:t>any teacher who works at the school,</w:t>
      </w:r>
    </w:p>
    <w:p w14:paraId="6B0E55C3" w14:textId="528B3526" w:rsidR="00005FBF" w:rsidRPr="00CD495D" w:rsidRDefault="00005FBF" w:rsidP="005044D5">
      <w:pPr>
        <w:pStyle w:val="ListParagraph"/>
        <w:numPr>
          <w:ilvl w:val="0"/>
          <w:numId w:val="26"/>
        </w:numPr>
        <w:spacing w:before="120"/>
        <w:jc w:val="both"/>
        <w:rPr>
          <w:rFonts w:ascii="Arial" w:hAnsi="Arial" w:cs="Arial"/>
          <w:color w:val="000000"/>
        </w:rPr>
      </w:pPr>
      <w:r w:rsidRPr="00CD495D">
        <w:rPr>
          <w:rFonts w:ascii="Arial" w:hAnsi="Arial" w:cs="Arial"/>
          <w:color w:val="000000"/>
        </w:rPr>
        <w:t>any other person whom the head/ line manager, teacher has authorised to have control or charge of pupils</w:t>
      </w:r>
    </w:p>
    <w:p w14:paraId="1FFD06B7" w14:textId="77777777" w:rsidR="00005FBF" w:rsidRPr="00CD495D" w:rsidRDefault="00005FBF" w:rsidP="00005FBF">
      <w:pPr>
        <w:spacing w:after="0" w:line="240" w:lineRule="auto"/>
        <w:ind w:left="709"/>
        <w:jc w:val="both"/>
        <w:rPr>
          <w:rFonts w:eastAsia="Times New Roman" w:cs="Arial"/>
          <w:color w:val="000000"/>
          <w:sz w:val="24"/>
          <w:szCs w:val="24"/>
          <w:lang w:eastAsia="en-GB"/>
        </w:rPr>
      </w:pPr>
    </w:p>
    <w:p w14:paraId="48F74B1C" w14:textId="54308DBF" w:rsidR="00005FBF" w:rsidRPr="00CD495D" w:rsidRDefault="00005FBF" w:rsidP="005044D5">
      <w:pPr>
        <w:pStyle w:val="ListParagraph"/>
        <w:numPr>
          <w:ilvl w:val="0"/>
          <w:numId w:val="26"/>
        </w:numPr>
        <w:tabs>
          <w:tab w:val="left" w:pos="426"/>
        </w:tabs>
        <w:spacing w:after="120"/>
        <w:jc w:val="both"/>
        <w:rPr>
          <w:rFonts w:ascii="Arial" w:hAnsi="Arial" w:cs="Arial"/>
          <w:color w:val="000000"/>
        </w:rPr>
      </w:pPr>
      <w:r w:rsidRPr="00CD495D">
        <w:rPr>
          <w:rFonts w:ascii="Arial" w:hAnsi="Arial" w:cs="Arial"/>
          <w:color w:val="000000"/>
        </w:rPr>
        <w:t xml:space="preserve">support staff whose job normally includes supervising </w:t>
      </w:r>
      <w:r w:rsidR="002A02C6" w:rsidRPr="00CD495D">
        <w:rPr>
          <w:rFonts w:ascii="Arial" w:hAnsi="Arial" w:cs="Arial"/>
          <w:color w:val="000000"/>
        </w:rPr>
        <w:t>children</w:t>
      </w:r>
      <w:r w:rsidRPr="00CD495D">
        <w:rPr>
          <w:rFonts w:ascii="Arial" w:hAnsi="Arial" w:cs="Arial"/>
          <w:color w:val="000000"/>
        </w:rPr>
        <w:t xml:space="preserve"> such as teaching assistants, learning support assistants, learning mentors and lunchtime </w:t>
      </w:r>
      <w:r w:rsidR="002A02C6" w:rsidRPr="00CD495D">
        <w:rPr>
          <w:rFonts w:ascii="Arial" w:hAnsi="Arial" w:cs="Arial"/>
          <w:color w:val="000000"/>
        </w:rPr>
        <w:t>supervisors.</w:t>
      </w:r>
    </w:p>
    <w:p w14:paraId="52094697" w14:textId="735D2F54" w:rsidR="00005FBF" w:rsidRDefault="00005FBF" w:rsidP="005044D5">
      <w:pPr>
        <w:pStyle w:val="ListParagraph"/>
        <w:numPr>
          <w:ilvl w:val="0"/>
          <w:numId w:val="26"/>
        </w:numPr>
        <w:tabs>
          <w:tab w:val="left" w:pos="567"/>
        </w:tabs>
        <w:spacing w:after="120"/>
        <w:jc w:val="both"/>
        <w:rPr>
          <w:rFonts w:ascii="Arial" w:hAnsi="Arial" w:cs="Arial"/>
          <w:color w:val="000000"/>
        </w:rPr>
      </w:pPr>
      <w:r w:rsidRPr="00CD495D">
        <w:rPr>
          <w:rFonts w:ascii="Arial" w:hAnsi="Arial" w:cs="Arial"/>
          <w:color w:val="000000"/>
        </w:rPr>
        <w:t>people to whom the head/ line manager teacher has given temporary authorisation to have control or charge of pupils such as paid members of staff whose job does not normally involve supervising pupils (for example catering or premises-related staff) and unpaid volunteers (for example parents accompanying pupils on school organised visits) but not prefects.</w:t>
      </w:r>
    </w:p>
    <w:p w14:paraId="1CC62506" w14:textId="77777777" w:rsidR="00CD495D" w:rsidRDefault="00CD495D" w:rsidP="002D1871">
      <w:pPr>
        <w:spacing w:after="0" w:line="240" w:lineRule="auto"/>
        <w:jc w:val="both"/>
        <w:rPr>
          <w:rFonts w:eastAsia="Times New Roman" w:cs="Arial"/>
          <w:sz w:val="24"/>
          <w:szCs w:val="24"/>
          <w:lang w:eastAsia="en-GB"/>
        </w:rPr>
      </w:pPr>
    </w:p>
    <w:p w14:paraId="716B1037" w14:textId="77777777" w:rsidR="00CD495D" w:rsidRPr="007D611D" w:rsidRDefault="00CD495D" w:rsidP="00CD495D">
      <w:pPr>
        <w:spacing w:after="0" w:line="240" w:lineRule="auto"/>
        <w:jc w:val="both"/>
        <w:rPr>
          <w:rFonts w:eastAsia="Times New Roman" w:cs="Arial"/>
          <w:b/>
          <w:bCs/>
          <w:color w:val="000000"/>
          <w:sz w:val="24"/>
          <w:szCs w:val="24"/>
          <w:u w:val="single"/>
          <w:lang w:eastAsia="en-GB"/>
        </w:rPr>
      </w:pPr>
      <w:r w:rsidRPr="007D611D">
        <w:rPr>
          <w:rFonts w:eastAsia="Times New Roman" w:cs="Arial"/>
          <w:b/>
          <w:bCs/>
          <w:color w:val="000000"/>
          <w:sz w:val="24"/>
          <w:szCs w:val="24"/>
          <w:u w:val="single"/>
          <w:lang w:eastAsia="en-GB"/>
        </w:rPr>
        <w:t>What type of physical intervention can and cannot be used?</w:t>
      </w:r>
    </w:p>
    <w:p w14:paraId="3359F3F5" w14:textId="77777777" w:rsidR="00CD495D" w:rsidRPr="00002F1A" w:rsidRDefault="00CD495D" w:rsidP="00CD495D">
      <w:pPr>
        <w:spacing w:after="0" w:line="240" w:lineRule="auto"/>
        <w:jc w:val="both"/>
        <w:rPr>
          <w:rFonts w:eastAsia="Times New Roman" w:cs="Arial"/>
          <w:color w:val="000000"/>
          <w:sz w:val="24"/>
          <w:szCs w:val="24"/>
          <w:u w:val="single"/>
          <w:lang w:eastAsia="en-GB"/>
        </w:rPr>
      </w:pPr>
    </w:p>
    <w:p w14:paraId="1CF0E016" w14:textId="0C223096" w:rsidR="00CD495D" w:rsidRPr="00002F1A"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Any use of physical intervention should be consistent with the principle of reasonable force. </w:t>
      </w:r>
      <w:r>
        <w:rPr>
          <w:rFonts w:eastAsia="Times New Roman" w:cs="Arial"/>
          <w:sz w:val="24"/>
          <w:szCs w:val="24"/>
          <w:lang w:eastAsia="en-GB"/>
        </w:rPr>
        <w:t xml:space="preserve">We follow the LA </w:t>
      </w:r>
      <w:r w:rsidRPr="00002F1A">
        <w:rPr>
          <w:rFonts w:eastAsia="Times New Roman" w:cs="Arial"/>
          <w:sz w:val="24"/>
          <w:szCs w:val="24"/>
          <w:lang w:eastAsia="en-GB"/>
        </w:rPr>
        <w:t xml:space="preserve">guidelines for staff on how to use physical intervention in </w:t>
      </w:r>
      <w:r w:rsidRPr="00002F1A">
        <w:rPr>
          <w:rFonts w:eastAsia="Times New Roman" w:cs="Arial"/>
          <w:sz w:val="24"/>
          <w:szCs w:val="24"/>
          <w:lang w:eastAsia="en-GB"/>
        </w:rPr>
        <w:t>an emergency</w:t>
      </w:r>
      <w:r w:rsidRPr="00002F1A">
        <w:rPr>
          <w:rFonts w:eastAsia="Times New Roman" w:cs="Arial"/>
          <w:sz w:val="24"/>
          <w:szCs w:val="24"/>
          <w:lang w:eastAsia="en-GB"/>
        </w:rPr>
        <w:t xml:space="preserve">.  Where a risk assessment indicates that an individual student’s behaviour is likely to need physical management, </w:t>
      </w:r>
      <w:r>
        <w:rPr>
          <w:rFonts w:eastAsia="Times New Roman" w:cs="Arial"/>
          <w:sz w:val="24"/>
          <w:szCs w:val="24"/>
          <w:lang w:eastAsia="en-GB"/>
        </w:rPr>
        <w:t xml:space="preserve">we </w:t>
      </w:r>
      <w:r w:rsidRPr="00002F1A">
        <w:rPr>
          <w:rFonts w:eastAsia="Times New Roman" w:cs="Arial"/>
          <w:sz w:val="24"/>
          <w:szCs w:val="24"/>
          <w:lang w:eastAsia="en-GB"/>
        </w:rPr>
        <w:t xml:space="preserve">ensure that identified staff have received appropriate training. </w:t>
      </w:r>
      <w:r>
        <w:rPr>
          <w:rFonts w:eastAsia="Times New Roman" w:cs="Arial"/>
          <w:sz w:val="24"/>
          <w:szCs w:val="24"/>
          <w:lang w:eastAsia="en-GB"/>
        </w:rPr>
        <w:t xml:space="preserve">We also seek support of the engagement service and </w:t>
      </w:r>
      <w:r w:rsidRPr="00002F1A">
        <w:rPr>
          <w:rFonts w:eastAsia="Times New Roman" w:cs="Arial"/>
          <w:sz w:val="24"/>
          <w:szCs w:val="24"/>
          <w:lang w:eastAsia="en-GB"/>
        </w:rPr>
        <w:t>inclusion team</w:t>
      </w:r>
      <w:r>
        <w:rPr>
          <w:rFonts w:eastAsia="Times New Roman" w:cs="Arial"/>
          <w:sz w:val="24"/>
          <w:szCs w:val="24"/>
          <w:lang w:eastAsia="en-GB"/>
        </w:rPr>
        <w:t xml:space="preserve"> to prevent restraint from happening in the future. We only use </w:t>
      </w:r>
      <w:r w:rsidRPr="00002F1A">
        <w:rPr>
          <w:rFonts w:eastAsia="Times New Roman" w:cs="Arial"/>
          <w:sz w:val="24"/>
          <w:szCs w:val="24"/>
          <w:lang w:eastAsia="en-GB"/>
        </w:rPr>
        <w:t xml:space="preserve">Team </w:t>
      </w:r>
      <w:r>
        <w:rPr>
          <w:rFonts w:eastAsia="Times New Roman" w:cs="Arial"/>
          <w:sz w:val="24"/>
          <w:szCs w:val="24"/>
          <w:lang w:eastAsia="en-GB"/>
        </w:rPr>
        <w:t>T</w:t>
      </w:r>
      <w:r w:rsidRPr="00002F1A">
        <w:rPr>
          <w:rFonts w:eastAsia="Times New Roman" w:cs="Arial"/>
          <w:sz w:val="24"/>
          <w:szCs w:val="24"/>
          <w:lang w:eastAsia="en-GB"/>
        </w:rPr>
        <w:t xml:space="preserve">each </w:t>
      </w:r>
      <w:r>
        <w:rPr>
          <w:rFonts w:eastAsia="Times New Roman" w:cs="Arial"/>
          <w:sz w:val="24"/>
          <w:szCs w:val="24"/>
          <w:lang w:eastAsia="en-GB"/>
        </w:rPr>
        <w:t xml:space="preserve">training when necessary and for individual cases require this layer of support. </w:t>
      </w:r>
    </w:p>
    <w:p w14:paraId="5FD17CEA" w14:textId="77777777" w:rsidR="00CD495D" w:rsidRPr="00002F1A" w:rsidRDefault="00CD495D" w:rsidP="00CD495D">
      <w:pPr>
        <w:spacing w:after="0" w:line="240" w:lineRule="auto"/>
        <w:jc w:val="both"/>
        <w:rPr>
          <w:rFonts w:eastAsia="Times New Roman" w:cs="Arial"/>
          <w:sz w:val="24"/>
          <w:szCs w:val="24"/>
          <w:lang w:eastAsia="en-GB"/>
        </w:rPr>
      </w:pPr>
    </w:p>
    <w:p w14:paraId="02B1FD72" w14:textId="621CC60E" w:rsidR="00CD495D" w:rsidRPr="00002F1A" w:rsidRDefault="00CD495D" w:rsidP="00CD495D">
      <w:pPr>
        <w:spacing w:after="0" w:line="240" w:lineRule="auto"/>
        <w:jc w:val="both"/>
        <w:rPr>
          <w:rFonts w:eastAsia="Times New Roman" w:cs="Arial"/>
          <w:color w:val="000000"/>
          <w:sz w:val="24"/>
          <w:szCs w:val="24"/>
          <w:lang w:eastAsia="en-GB"/>
        </w:rPr>
      </w:pPr>
      <w:r>
        <w:rPr>
          <w:rFonts w:eastAsia="Times New Roman" w:cs="Arial"/>
          <w:sz w:val="24"/>
          <w:szCs w:val="24"/>
          <w:lang w:eastAsia="en-GB"/>
        </w:rPr>
        <w:t xml:space="preserve">Our </w:t>
      </w:r>
      <w:r w:rsidRPr="00002F1A">
        <w:rPr>
          <w:rFonts w:eastAsia="Times New Roman" w:cs="Arial"/>
          <w:sz w:val="24"/>
          <w:szCs w:val="24"/>
          <w:lang w:eastAsia="en-GB"/>
        </w:rPr>
        <w:t xml:space="preserve">policy </w:t>
      </w:r>
      <w:r>
        <w:rPr>
          <w:rFonts w:eastAsia="Times New Roman" w:cs="Arial"/>
          <w:sz w:val="24"/>
          <w:szCs w:val="24"/>
          <w:lang w:eastAsia="en-GB"/>
        </w:rPr>
        <w:t xml:space="preserve">is </w:t>
      </w:r>
      <w:r w:rsidRPr="00002F1A">
        <w:rPr>
          <w:rFonts w:eastAsia="Times New Roman" w:cs="Arial"/>
          <w:sz w:val="24"/>
          <w:szCs w:val="24"/>
          <w:lang w:eastAsia="en-GB"/>
        </w:rPr>
        <w:t xml:space="preserve">consistent with </w:t>
      </w:r>
      <w:r>
        <w:rPr>
          <w:rFonts w:eastAsia="Times New Roman" w:cs="Arial"/>
          <w:sz w:val="24"/>
          <w:szCs w:val="24"/>
          <w:lang w:eastAsia="en-GB"/>
        </w:rPr>
        <w:t>our relationship/</w:t>
      </w:r>
      <w:r w:rsidRPr="00002F1A">
        <w:rPr>
          <w:rFonts w:eastAsia="Times New Roman" w:cs="Arial"/>
          <w:sz w:val="24"/>
          <w:szCs w:val="24"/>
          <w:lang w:eastAsia="en-GB"/>
        </w:rPr>
        <w:t>behaviour policy</w:t>
      </w:r>
      <w:r>
        <w:rPr>
          <w:rFonts w:eastAsia="Times New Roman" w:cs="Arial"/>
          <w:sz w:val="24"/>
          <w:szCs w:val="24"/>
          <w:lang w:eastAsia="en-GB"/>
        </w:rPr>
        <w:t xml:space="preserve"> which at present is unique to each school</w:t>
      </w:r>
      <w:r w:rsidRPr="00002F1A">
        <w:rPr>
          <w:rFonts w:eastAsia="Times New Roman" w:cs="Arial"/>
          <w:sz w:val="24"/>
          <w:szCs w:val="24"/>
          <w:lang w:eastAsia="en-GB"/>
        </w:rPr>
        <w:t xml:space="preserve">. </w:t>
      </w:r>
    </w:p>
    <w:p w14:paraId="0154A921" w14:textId="77777777" w:rsidR="00CD495D" w:rsidRPr="00002F1A" w:rsidRDefault="00CD495D" w:rsidP="00CD495D">
      <w:pPr>
        <w:spacing w:after="0" w:line="240" w:lineRule="auto"/>
        <w:jc w:val="both"/>
        <w:rPr>
          <w:rFonts w:eastAsia="Times New Roman" w:cs="Arial"/>
          <w:color w:val="000000"/>
          <w:sz w:val="24"/>
          <w:szCs w:val="24"/>
          <w:lang w:eastAsia="en-GB"/>
        </w:rPr>
      </w:pPr>
    </w:p>
    <w:p w14:paraId="27E8F8A3" w14:textId="08E2230D" w:rsidR="00CD495D" w:rsidRPr="00002F1A" w:rsidRDefault="00CD495D" w:rsidP="00CD495D">
      <w:pPr>
        <w:spacing w:after="0" w:line="240" w:lineRule="auto"/>
        <w:jc w:val="both"/>
        <w:rPr>
          <w:rFonts w:eastAsia="Times New Roman" w:cs="Arial"/>
          <w:sz w:val="24"/>
          <w:szCs w:val="24"/>
          <w:lang w:eastAsia="en-GB"/>
        </w:rPr>
      </w:pPr>
      <w:r>
        <w:rPr>
          <w:rFonts w:eastAsia="Times New Roman" w:cs="Arial"/>
          <w:sz w:val="24"/>
          <w:szCs w:val="24"/>
          <w:lang w:eastAsia="en-GB"/>
        </w:rPr>
        <w:t xml:space="preserve">Examples of </w:t>
      </w:r>
      <w:r w:rsidRPr="00002F1A">
        <w:rPr>
          <w:rFonts w:eastAsia="Times New Roman" w:cs="Arial"/>
          <w:sz w:val="24"/>
          <w:szCs w:val="24"/>
          <w:lang w:eastAsia="en-GB"/>
        </w:rPr>
        <w:t xml:space="preserve">the use of physical </w:t>
      </w:r>
      <w:proofErr w:type="gramStart"/>
      <w:r w:rsidRPr="00002F1A">
        <w:rPr>
          <w:rFonts w:eastAsia="Times New Roman" w:cs="Arial"/>
          <w:sz w:val="24"/>
          <w:szCs w:val="24"/>
          <w:lang w:eastAsia="en-GB"/>
        </w:rPr>
        <w:t>intervention</w:t>
      </w:r>
      <w:r>
        <w:rPr>
          <w:rFonts w:eastAsia="Times New Roman" w:cs="Arial"/>
          <w:sz w:val="24"/>
          <w:szCs w:val="24"/>
          <w:lang w:eastAsia="en-GB"/>
        </w:rPr>
        <w:t>;</w:t>
      </w:r>
      <w:proofErr w:type="gramEnd"/>
      <w:r>
        <w:rPr>
          <w:rFonts w:eastAsia="Times New Roman" w:cs="Arial"/>
          <w:sz w:val="24"/>
          <w:szCs w:val="24"/>
          <w:lang w:eastAsia="en-GB"/>
        </w:rPr>
        <w:t xml:space="preserve"> </w:t>
      </w:r>
    </w:p>
    <w:p w14:paraId="2F973EAE" w14:textId="77777777" w:rsidR="00CD495D" w:rsidRPr="00002F1A" w:rsidRDefault="00CD495D" w:rsidP="00CD495D">
      <w:pPr>
        <w:spacing w:after="0" w:line="240" w:lineRule="auto"/>
        <w:jc w:val="both"/>
        <w:rPr>
          <w:rFonts w:eastAsia="Times New Roman" w:cs="Arial"/>
          <w:sz w:val="24"/>
          <w:szCs w:val="24"/>
          <w:lang w:eastAsia="en-GB"/>
        </w:rPr>
      </w:pPr>
    </w:p>
    <w:p w14:paraId="27B41096" w14:textId="2B3B064C" w:rsidR="00CD495D" w:rsidRDefault="00CD495D" w:rsidP="005044D5">
      <w:pPr>
        <w:numPr>
          <w:ilvl w:val="0"/>
          <w:numId w:val="5"/>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t</w:t>
      </w:r>
      <w:r>
        <w:rPr>
          <w:rFonts w:eastAsia="Times New Roman" w:cs="Arial"/>
          <w:sz w:val="24"/>
          <w:szCs w:val="24"/>
          <w:lang w:eastAsia="en-GB"/>
        </w:rPr>
        <w:t xml:space="preserve">o prevent children causing harm to themselves or others </w:t>
      </w:r>
    </w:p>
    <w:p w14:paraId="126D56D9" w14:textId="5B412153" w:rsidR="00CD495D" w:rsidRDefault="00CD495D" w:rsidP="005044D5">
      <w:pPr>
        <w:numPr>
          <w:ilvl w:val="0"/>
          <w:numId w:val="5"/>
        </w:numPr>
        <w:spacing w:after="120" w:line="240" w:lineRule="auto"/>
        <w:ind w:left="357" w:hanging="357"/>
        <w:jc w:val="both"/>
        <w:rPr>
          <w:rFonts w:eastAsia="Times New Roman" w:cs="Arial"/>
          <w:sz w:val="24"/>
          <w:szCs w:val="24"/>
          <w:lang w:eastAsia="en-GB"/>
        </w:rPr>
      </w:pPr>
      <w:r>
        <w:rPr>
          <w:rFonts w:eastAsia="Times New Roman" w:cs="Arial"/>
          <w:sz w:val="24"/>
          <w:szCs w:val="24"/>
          <w:lang w:eastAsia="en-GB"/>
        </w:rPr>
        <w:t>to prevent damage being caused to building or property</w:t>
      </w:r>
    </w:p>
    <w:p w14:paraId="5A0D3828" w14:textId="77777777" w:rsidR="00CD495D" w:rsidRPr="00CD495D" w:rsidRDefault="00CD495D" w:rsidP="00CD495D">
      <w:pPr>
        <w:spacing w:after="120" w:line="240" w:lineRule="auto"/>
        <w:jc w:val="both"/>
        <w:rPr>
          <w:rFonts w:eastAsia="Times New Roman" w:cs="Arial"/>
          <w:sz w:val="24"/>
          <w:szCs w:val="24"/>
          <w:lang w:eastAsia="en-GB"/>
        </w:rPr>
      </w:pPr>
    </w:p>
    <w:p w14:paraId="3CA23019" w14:textId="351C09AC" w:rsidR="00CD495D" w:rsidRDefault="00CD495D" w:rsidP="00CD495D">
      <w:pPr>
        <w:spacing w:after="0" w:line="240" w:lineRule="auto"/>
        <w:ind w:left="357"/>
        <w:jc w:val="both"/>
        <w:rPr>
          <w:rFonts w:eastAsia="Times New Roman" w:cs="Arial"/>
          <w:sz w:val="24"/>
          <w:szCs w:val="24"/>
          <w:lang w:eastAsia="en-GB"/>
        </w:rPr>
      </w:pPr>
    </w:p>
    <w:p w14:paraId="4E41ED14" w14:textId="77777777" w:rsidR="00CD495D" w:rsidRDefault="00CD495D" w:rsidP="00CD495D">
      <w:pPr>
        <w:spacing w:after="0" w:line="240" w:lineRule="auto"/>
        <w:jc w:val="both"/>
        <w:rPr>
          <w:rFonts w:eastAsia="Times New Roman" w:cs="Arial"/>
          <w:sz w:val="24"/>
          <w:szCs w:val="24"/>
          <w:lang w:eastAsia="en-GB"/>
        </w:rPr>
      </w:pPr>
    </w:p>
    <w:p w14:paraId="3996F50F" w14:textId="77777777" w:rsidR="00CD495D" w:rsidRDefault="00CD495D" w:rsidP="00CD495D">
      <w:pPr>
        <w:spacing w:after="0" w:line="240" w:lineRule="auto"/>
        <w:jc w:val="both"/>
        <w:rPr>
          <w:rFonts w:eastAsia="Times New Roman" w:cs="Arial"/>
          <w:sz w:val="24"/>
          <w:szCs w:val="24"/>
          <w:lang w:eastAsia="en-GB"/>
        </w:rPr>
      </w:pPr>
    </w:p>
    <w:p w14:paraId="243B28D7" w14:textId="77777777" w:rsidR="00CD495D" w:rsidRDefault="00CD495D" w:rsidP="00CD495D">
      <w:pPr>
        <w:spacing w:after="0" w:line="240" w:lineRule="auto"/>
        <w:jc w:val="both"/>
        <w:rPr>
          <w:rFonts w:eastAsia="Times New Roman" w:cs="Arial"/>
          <w:sz w:val="24"/>
          <w:szCs w:val="24"/>
          <w:lang w:eastAsia="en-GB"/>
        </w:rPr>
      </w:pPr>
    </w:p>
    <w:p w14:paraId="1DE35AB3" w14:textId="77777777" w:rsidR="00CD495D" w:rsidRDefault="00CD495D" w:rsidP="00CD495D">
      <w:pPr>
        <w:spacing w:after="0" w:line="240" w:lineRule="auto"/>
        <w:jc w:val="both"/>
        <w:rPr>
          <w:rFonts w:eastAsia="Times New Roman" w:cs="Arial"/>
          <w:sz w:val="24"/>
          <w:szCs w:val="24"/>
          <w:lang w:eastAsia="en-GB"/>
        </w:rPr>
      </w:pPr>
    </w:p>
    <w:p w14:paraId="55DCAF17" w14:textId="0C9A7E13" w:rsidR="00CD495D" w:rsidRPr="00CD495D" w:rsidRDefault="00CD495D" w:rsidP="00CD495D">
      <w:pPr>
        <w:spacing w:after="0" w:line="240" w:lineRule="auto"/>
        <w:jc w:val="both"/>
        <w:rPr>
          <w:rFonts w:eastAsia="Times New Roman" w:cs="Arial"/>
          <w:sz w:val="24"/>
          <w:szCs w:val="24"/>
          <w:lang w:eastAsia="en-GB"/>
        </w:rPr>
      </w:pPr>
      <w:r w:rsidRPr="007D611D">
        <w:rPr>
          <w:rFonts w:eastAsia="Times New Roman" w:cs="Arial"/>
          <w:b/>
          <w:bCs/>
          <w:sz w:val="24"/>
          <w:szCs w:val="24"/>
          <w:u w:val="single"/>
          <w:lang w:eastAsia="en-GB"/>
        </w:rPr>
        <w:t>Reducing the likelihood of situations arising where use of force may be required</w:t>
      </w:r>
    </w:p>
    <w:p w14:paraId="0E35FA9F" w14:textId="77777777" w:rsidR="00CD495D" w:rsidRPr="00002F1A" w:rsidRDefault="00CD495D" w:rsidP="00CD495D">
      <w:pPr>
        <w:spacing w:after="0" w:line="240" w:lineRule="auto"/>
        <w:jc w:val="both"/>
        <w:rPr>
          <w:rFonts w:eastAsia="Times New Roman" w:cs="Arial"/>
          <w:sz w:val="24"/>
          <w:szCs w:val="24"/>
          <w:lang w:eastAsia="en-GB"/>
        </w:rPr>
      </w:pPr>
    </w:p>
    <w:p w14:paraId="47DC6381" w14:textId="23350A50" w:rsidR="00CD495D" w:rsidRPr="00002F1A"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Although preventative measures will not always work, there are </w:t>
      </w:r>
      <w:proofErr w:type="gramStart"/>
      <w:r w:rsidRPr="00002F1A">
        <w:rPr>
          <w:rFonts w:eastAsia="Times New Roman" w:cs="Arial"/>
          <w:sz w:val="24"/>
          <w:szCs w:val="24"/>
          <w:lang w:eastAsia="en-GB"/>
        </w:rPr>
        <w:t>a number of</w:t>
      </w:r>
      <w:proofErr w:type="gramEnd"/>
      <w:r w:rsidRPr="00002F1A">
        <w:rPr>
          <w:rFonts w:eastAsia="Times New Roman" w:cs="Arial"/>
          <w:sz w:val="24"/>
          <w:szCs w:val="24"/>
          <w:lang w:eastAsia="en-GB"/>
        </w:rPr>
        <w:t xml:space="preserve"> steps that </w:t>
      </w:r>
      <w:r>
        <w:rPr>
          <w:rFonts w:eastAsia="Times New Roman" w:cs="Arial"/>
          <w:sz w:val="24"/>
          <w:szCs w:val="24"/>
          <w:lang w:eastAsia="en-GB"/>
        </w:rPr>
        <w:t xml:space="preserve">are taken </w:t>
      </w:r>
      <w:r w:rsidRPr="00002F1A">
        <w:rPr>
          <w:rFonts w:eastAsia="Times New Roman" w:cs="Arial"/>
          <w:sz w:val="24"/>
          <w:szCs w:val="24"/>
          <w:lang w:eastAsia="en-GB"/>
        </w:rPr>
        <w:t>to reduce the likelihood of situations arising where the power to use force may need to be exercised:</w:t>
      </w:r>
    </w:p>
    <w:p w14:paraId="6CE2191D" w14:textId="77777777" w:rsidR="00CD495D" w:rsidRPr="00002F1A" w:rsidRDefault="00CD495D" w:rsidP="00CD495D">
      <w:pPr>
        <w:spacing w:after="0" w:line="240" w:lineRule="auto"/>
        <w:jc w:val="both"/>
        <w:rPr>
          <w:rFonts w:eastAsia="Times New Roman" w:cs="Arial"/>
          <w:sz w:val="24"/>
          <w:szCs w:val="24"/>
          <w:lang w:eastAsia="en-GB"/>
        </w:rPr>
      </w:pPr>
    </w:p>
    <w:p w14:paraId="38EA51CA" w14:textId="77777777" w:rsidR="00CD495D" w:rsidRPr="00002F1A" w:rsidRDefault="00CD495D" w:rsidP="005044D5">
      <w:pPr>
        <w:numPr>
          <w:ilvl w:val="0"/>
          <w:numId w:val="6"/>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 xml:space="preserve">creating a calm, orderly and supportive school/setting climate that minimises the risk and threat of violence of any </w:t>
      </w:r>
      <w:proofErr w:type="gramStart"/>
      <w:r w:rsidRPr="00002F1A">
        <w:rPr>
          <w:rFonts w:eastAsia="Times New Roman" w:cs="Arial"/>
          <w:sz w:val="24"/>
          <w:szCs w:val="24"/>
          <w:lang w:eastAsia="en-GB"/>
        </w:rPr>
        <w:t>kind;</w:t>
      </w:r>
      <w:proofErr w:type="gramEnd"/>
    </w:p>
    <w:p w14:paraId="10508DB9" w14:textId="77777777" w:rsidR="00CD495D" w:rsidRPr="00002F1A" w:rsidRDefault="00CD495D" w:rsidP="005044D5">
      <w:pPr>
        <w:numPr>
          <w:ilvl w:val="0"/>
          <w:numId w:val="6"/>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 xml:space="preserve">developing effective relationships between pupils and staff that are central to good order; use of rights respecting approaches, learner </w:t>
      </w:r>
      <w:proofErr w:type="gramStart"/>
      <w:r w:rsidRPr="00002F1A">
        <w:rPr>
          <w:rFonts w:eastAsia="Times New Roman" w:cs="Arial"/>
          <w:sz w:val="24"/>
          <w:szCs w:val="24"/>
          <w:lang w:eastAsia="en-GB"/>
        </w:rPr>
        <w:t>voice ,</w:t>
      </w:r>
      <w:proofErr w:type="gramEnd"/>
      <w:r w:rsidRPr="00002F1A">
        <w:rPr>
          <w:rFonts w:eastAsia="Times New Roman" w:cs="Arial"/>
          <w:sz w:val="24"/>
          <w:szCs w:val="24"/>
          <w:lang w:eastAsia="en-GB"/>
        </w:rPr>
        <w:t xml:space="preserve"> restorative dialogue, distinguish learner behaviour from the learner etc. </w:t>
      </w:r>
    </w:p>
    <w:p w14:paraId="7D59B5CA" w14:textId="77777777" w:rsidR="00CD495D" w:rsidRPr="00002F1A" w:rsidRDefault="00CD495D" w:rsidP="005044D5">
      <w:pPr>
        <w:numPr>
          <w:ilvl w:val="0"/>
          <w:numId w:val="6"/>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 xml:space="preserve">adopting a </w:t>
      </w:r>
      <w:proofErr w:type="gramStart"/>
      <w:r w:rsidRPr="00002F1A">
        <w:rPr>
          <w:rFonts w:eastAsia="Times New Roman" w:cs="Arial"/>
          <w:sz w:val="24"/>
          <w:szCs w:val="24"/>
          <w:lang w:eastAsia="en-GB"/>
        </w:rPr>
        <w:t>whole-school</w:t>
      </w:r>
      <w:proofErr w:type="gramEnd"/>
      <w:r w:rsidRPr="00002F1A">
        <w:rPr>
          <w:rFonts w:eastAsia="Times New Roman" w:cs="Arial"/>
          <w:sz w:val="24"/>
          <w:szCs w:val="24"/>
          <w:lang w:eastAsia="en-GB"/>
        </w:rPr>
        <w:t xml:space="preserve">/setting approach to developing social and emotional skills e.g. the Selfie on-line system and The Social and Emotional Aspects of Learning (SEAL) scheme of work; TIS and TIS motional </w:t>
      </w:r>
    </w:p>
    <w:p w14:paraId="75A00070" w14:textId="77777777" w:rsidR="00CD495D" w:rsidRPr="00002F1A" w:rsidRDefault="00CD495D" w:rsidP="005044D5">
      <w:pPr>
        <w:numPr>
          <w:ilvl w:val="0"/>
          <w:numId w:val="6"/>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 xml:space="preserve">taking a structured approach to staff development that helps staff to develop the skills of positive behaviour management; managing conflict </w:t>
      </w:r>
      <w:proofErr w:type="gramStart"/>
      <w:r w:rsidRPr="00002F1A">
        <w:rPr>
          <w:rFonts w:eastAsia="Times New Roman" w:cs="Arial"/>
          <w:sz w:val="24"/>
          <w:szCs w:val="24"/>
          <w:lang w:eastAsia="en-GB"/>
        </w:rPr>
        <w:t>and also</w:t>
      </w:r>
      <w:proofErr w:type="gramEnd"/>
      <w:r w:rsidRPr="00002F1A">
        <w:rPr>
          <w:rFonts w:eastAsia="Times New Roman" w:cs="Arial"/>
          <w:sz w:val="24"/>
          <w:szCs w:val="24"/>
          <w:lang w:eastAsia="en-GB"/>
        </w:rPr>
        <w:t xml:space="preserve"> to support each other during and after an incident.  Use of strategic capitulation and the use of Positive handling plans and bespoke plans that anticipate and seek to prevent known triggers </w:t>
      </w:r>
      <w:proofErr w:type="gramStart"/>
      <w:r w:rsidRPr="00002F1A">
        <w:rPr>
          <w:rFonts w:eastAsia="Times New Roman" w:cs="Arial"/>
          <w:sz w:val="24"/>
          <w:szCs w:val="24"/>
          <w:lang w:eastAsia="en-GB"/>
        </w:rPr>
        <w:t>etc  and</w:t>
      </w:r>
      <w:proofErr w:type="gramEnd"/>
      <w:r w:rsidRPr="00002F1A">
        <w:rPr>
          <w:rFonts w:eastAsia="Times New Roman" w:cs="Arial"/>
          <w:sz w:val="24"/>
          <w:szCs w:val="24"/>
          <w:lang w:eastAsia="en-GB"/>
        </w:rPr>
        <w:t xml:space="preserve"> use a range of information from other professionals working with the learner and from home and the learner as well as school input.</w:t>
      </w:r>
    </w:p>
    <w:p w14:paraId="163DC4D9" w14:textId="77777777" w:rsidR="00CD495D" w:rsidRPr="00002F1A" w:rsidRDefault="00CD495D" w:rsidP="005044D5">
      <w:pPr>
        <w:numPr>
          <w:ilvl w:val="0"/>
          <w:numId w:val="6"/>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 xml:space="preserve">effectively managing individual incidents. It is important to communicate calmly with the pupil, using non-threatening verbal and non-verbal language and ensuring the pupil can see a way out of a situation. Strategies might include, for example, going with the staff member to a quiet area, away from bystanders or other pupils, so that the staff member can listen to concerns; or being joined by a particular member of staff well known to the pupil; and </w:t>
      </w:r>
    </w:p>
    <w:p w14:paraId="1090D718" w14:textId="0A4D5A8C" w:rsidR="00CD495D" w:rsidRDefault="00CD495D" w:rsidP="005044D5">
      <w:pPr>
        <w:numPr>
          <w:ilvl w:val="0"/>
          <w:numId w:val="6"/>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wherever practicable, warning a pupil that force may have to be used before using it.</w:t>
      </w:r>
    </w:p>
    <w:p w14:paraId="54975B50" w14:textId="4D96FD94" w:rsidR="00CD495D" w:rsidRDefault="00CD495D" w:rsidP="00CD495D">
      <w:pPr>
        <w:spacing w:after="120" w:line="240" w:lineRule="auto"/>
        <w:jc w:val="both"/>
        <w:rPr>
          <w:rFonts w:eastAsia="Times New Roman" w:cs="Arial"/>
          <w:sz w:val="24"/>
          <w:szCs w:val="24"/>
          <w:lang w:eastAsia="en-GB"/>
        </w:rPr>
      </w:pPr>
    </w:p>
    <w:p w14:paraId="524E4FB2" w14:textId="77777777" w:rsidR="00CD495D" w:rsidRPr="007D611D" w:rsidRDefault="00CD495D" w:rsidP="00CD495D">
      <w:pPr>
        <w:spacing w:after="0" w:line="240" w:lineRule="auto"/>
        <w:jc w:val="both"/>
        <w:rPr>
          <w:rFonts w:eastAsia="Times New Roman" w:cs="Arial"/>
          <w:b/>
          <w:bCs/>
          <w:sz w:val="24"/>
          <w:szCs w:val="24"/>
          <w:u w:val="single"/>
          <w:lang w:eastAsia="en-GB"/>
        </w:rPr>
      </w:pPr>
      <w:r w:rsidRPr="007D611D">
        <w:rPr>
          <w:rFonts w:eastAsia="Times New Roman" w:cs="Arial"/>
          <w:b/>
          <w:bCs/>
          <w:sz w:val="24"/>
          <w:szCs w:val="24"/>
          <w:u w:val="single"/>
          <w:lang w:eastAsia="en-GB"/>
        </w:rPr>
        <w:t>Situations where staff should not normally intervene without help</w:t>
      </w:r>
    </w:p>
    <w:p w14:paraId="21543130" w14:textId="77777777" w:rsidR="00CD495D" w:rsidRPr="00002F1A" w:rsidRDefault="00CD495D" w:rsidP="00CD495D">
      <w:pPr>
        <w:spacing w:after="0" w:line="240" w:lineRule="auto"/>
        <w:jc w:val="both"/>
        <w:rPr>
          <w:rFonts w:eastAsia="Times New Roman" w:cs="Arial"/>
          <w:sz w:val="24"/>
          <w:szCs w:val="24"/>
          <w:u w:val="single"/>
          <w:lang w:eastAsia="en-GB"/>
        </w:rPr>
      </w:pPr>
    </w:p>
    <w:p w14:paraId="35EFC9E4" w14:textId="77777777" w:rsidR="00CD495D"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An authorised member of staff should not intervene in an incident without </w:t>
      </w:r>
      <w:proofErr w:type="gramStart"/>
      <w:r w:rsidRPr="00002F1A">
        <w:rPr>
          <w:rFonts w:eastAsia="Times New Roman" w:cs="Arial"/>
          <w:sz w:val="24"/>
          <w:szCs w:val="24"/>
          <w:lang w:eastAsia="en-GB"/>
        </w:rPr>
        <w:t>help, unless</w:t>
      </w:r>
      <w:proofErr w:type="gramEnd"/>
      <w:r w:rsidRPr="00002F1A">
        <w:rPr>
          <w:rFonts w:eastAsia="Times New Roman" w:cs="Arial"/>
          <w:sz w:val="24"/>
          <w:szCs w:val="24"/>
          <w:lang w:eastAsia="en-GB"/>
        </w:rPr>
        <w:t xml:space="preserve"> it is an emergency. Schools should have communication systems that enable a member of staff to summon rapid assistance when necessary. Help may be needed in dealing with a situation involving an older or physically stronger pupil, a large pupil, more than one pupil or if the authorised member of staff believes he or she may be at risk of injury. In these circumstances he or she should take steps to remove other pupils who might be at risk and summon assistance from other authorised staff, or where necessary phone the police.</w:t>
      </w:r>
    </w:p>
    <w:p w14:paraId="348AF7B9" w14:textId="77777777" w:rsidR="00CD495D" w:rsidRPr="00CD495D" w:rsidRDefault="00CD495D" w:rsidP="00CD495D">
      <w:pPr>
        <w:spacing w:after="120" w:line="240" w:lineRule="auto"/>
        <w:jc w:val="both"/>
        <w:rPr>
          <w:rFonts w:eastAsia="Times New Roman" w:cs="Arial"/>
          <w:sz w:val="24"/>
          <w:szCs w:val="24"/>
          <w:lang w:eastAsia="en-GB"/>
        </w:rPr>
      </w:pPr>
    </w:p>
    <w:p w14:paraId="0A6DC700" w14:textId="1BF50B49" w:rsidR="00CD495D" w:rsidRPr="00BC0E09" w:rsidRDefault="00CD495D" w:rsidP="00CD495D">
      <w:pPr>
        <w:spacing w:after="0" w:line="240" w:lineRule="auto"/>
        <w:jc w:val="both"/>
        <w:rPr>
          <w:rFonts w:eastAsia="Times New Roman" w:cs="Arial"/>
          <w:b/>
          <w:bCs/>
          <w:sz w:val="24"/>
          <w:szCs w:val="24"/>
          <w:u w:val="single"/>
          <w:lang w:eastAsia="en-GB"/>
        </w:rPr>
      </w:pPr>
      <w:r>
        <w:rPr>
          <w:rFonts w:eastAsia="Times New Roman" w:cs="Arial"/>
          <w:b/>
          <w:bCs/>
          <w:sz w:val="24"/>
          <w:szCs w:val="24"/>
          <w:u w:val="single"/>
          <w:lang w:eastAsia="en-GB"/>
        </w:rPr>
        <w:t xml:space="preserve">Children with </w:t>
      </w:r>
      <w:r w:rsidRPr="00BC0E09">
        <w:rPr>
          <w:rFonts w:eastAsia="Times New Roman" w:cs="Arial"/>
          <w:b/>
          <w:bCs/>
          <w:sz w:val="24"/>
          <w:szCs w:val="24"/>
          <w:u w:val="single"/>
          <w:lang w:eastAsia="en-GB"/>
        </w:rPr>
        <w:t>Additional Learning Needs (ALN) and/or disabilities</w:t>
      </w:r>
    </w:p>
    <w:p w14:paraId="3077EF31" w14:textId="77777777" w:rsidR="00CD495D" w:rsidRPr="00002F1A" w:rsidRDefault="00CD495D" w:rsidP="00CD495D">
      <w:pPr>
        <w:spacing w:after="0" w:line="240" w:lineRule="auto"/>
        <w:jc w:val="both"/>
        <w:rPr>
          <w:rFonts w:eastAsia="Times New Roman" w:cs="Arial"/>
          <w:sz w:val="24"/>
          <w:szCs w:val="24"/>
          <w:lang w:eastAsia="en-GB"/>
        </w:rPr>
      </w:pPr>
    </w:p>
    <w:p w14:paraId="041FFA61" w14:textId="14DF4E0C" w:rsidR="00CD495D" w:rsidRPr="00002F1A" w:rsidRDefault="00CD495D" w:rsidP="00CD495D">
      <w:pPr>
        <w:spacing w:after="0" w:line="240" w:lineRule="auto"/>
        <w:jc w:val="both"/>
        <w:rPr>
          <w:rFonts w:eastAsia="Times New Roman" w:cs="Arial"/>
          <w:sz w:val="24"/>
          <w:szCs w:val="24"/>
          <w:lang w:eastAsia="en-GB"/>
        </w:rPr>
      </w:pPr>
      <w:r>
        <w:rPr>
          <w:rFonts w:eastAsia="Times New Roman" w:cs="Arial"/>
          <w:sz w:val="24"/>
          <w:szCs w:val="24"/>
          <w:lang w:eastAsia="en-GB"/>
        </w:rPr>
        <w:t xml:space="preserve">When considering any restrictive practice </w:t>
      </w:r>
      <w:r w:rsidRPr="00002F1A">
        <w:rPr>
          <w:rFonts w:eastAsia="Times New Roman" w:cs="Arial"/>
          <w:sz w:val="24"/>
          <w:szCs w:val="24"/>
          <w:lang w:eastAsia="en-GB"/>
        </w:rPr>
        <w:t>ALN and/or disabilities</w:t>
      </w:r>
      <w:r>
        <w:rPr>
          <w:rFonts w:eastAsia="Times New Roman" w:cs="Arial"/>
          <w:sz w:val="24"/>
          <w:szCs w:val="24"/>
          <w:lang w:eastAsia="en-GB"/>
        </w:rPr>
        <w:t xml:space="preserve"> needs are always </w:t>
      </w:r>
      <w:proofErr w:type="gramStart"/>
      <w:r>
        <w:rPr>
          <w:rFonts w:eastAsia="Times New Roman" w:cs="Arial"/>
          <w:sz w:val="24"/>
          <w:szCs w:val="24"/>
          <w:lang w:eastAsia="en-GB"/>
        </w:rPr>
        <w:t>taken into account</w:t>
      </w:r>
      <w:proofErr w:type="gramEnd"/>
      <w:r>
        <w:rPr>
          <w:rFonts w:eastAsia="Times New Roman" w:cs="Arial"/>
          <w:sz w:val="24"/>
          <w:szCs w:val="24"/>
          <w:lang w:eastAsia="en-GB"/>
        </w:rPr>
        <w:t xml:space="preserve"> and the guidance from the ALN act support this. </w:t>
      </w:r>
    </w:p>
    <w:p w14:paraId="59D50AF7" w14:textId="77777777" w:rsidR="00CD495D" w:rsidRPr="00002F1A" w:rsidRDefault="00CD495D" w:rsidP="00CD495D">
      <w:pPr>
        <w:spacing w:after="120" w:line="240" w:lineRule="auto"/>
        <w:jc w:val="both"/>
        <w:rPr>
          <w:rFonts w:eastAsia="Times New Roman" w:cs="Arial"/>
          <w:sz w:val="24"/>
          <w:szCs w:val="24"/>
          <w:lang w:eastAsia="en-GB"/>
        </w:rPr>
      </w:pPr>
    </w:p>
    <w:p w14:paraId="5D129A9E" w14:textId="55C1DE3A" w:rsidR="00CD495D" w:rsidRPr="003B34A1" w:rsidRDefault="00CD495D" w:rsidP="005044D5">
      <w:pPr>
        <w:numPr>
          <w:ilvl w:val="0"/>
          <w:numId w:val="2"/>
        </w:numPr>
        <w:tabs>
          <w:tab w:val="clear" w:pos="720"/>
        </w:tabs>
        <w:spacing w:after="12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t xml:space="preserve">ALN Coordinator or other named member of staff help ensure that appropriate account is taken of the needs of individual pupils with ALN and/or disabilities. </w:t>
      </w:r>
    </w:p>
    <w:p w14:paraId="3664136A" w14:textId="5F3118F7" w:rsidR="00CD495D" w:rsidRPr="00CD495D" w:rsidRDefault="00CD495D" w:rsidP="005044D5">
      <w:pPr>
        <w:numPr>
          <w:ilvl w:val="0"/>
          <w:numId w:val="2"/>
        </w:numPr>
        <w:tabs>
          <w:tab w:val="clear" w:pos="720"/>
        </w:tabs>
        <w:spacing w:after="120" w:line="240" w:lineRule="auto"/>
        <w:ind w:left="426" w:hanging="426"/>
        <w:jc w:val="both"/>
        <w:rPr>
          <w:rFonts w:cs="Arial"/>
        </w:rPr>
      </w:pPr>
      <w:r>
        <w:rPr>
          <w:rFonts w:eastAsia="Times New Roman" w:cs="Arial"/>
          <w:sz w:val="24"/>
          <w:szCs w:val="24"/>
          <w:lang w:eastAsia="en-GB"/>
        </w:rPr>
        <w:t>Graduated response plans, PSP and other b</w:t>
      </w:r>
      <w:r w:rsidRPr="00002F1A">
        <w:rPr>
          <w:rFonts w:eastAsia="Times New Roman" w:cs="Arial"/>
          <w:sz w:val="24"/>
          <w:szCs w:val="24"/>
          <w:lang w:eastAsia="en-GB"/>
        </w:rPr>
        <w:t xml:space="preserve">ehaviour management plans for individual </w:t>
      </w:r>
      <w:r>
        <w:rPr>
          <w:rFonts w:eastAsia="Times New Roman" w:cs="Arial"/>
          <w:sz w:val="24"/>
          <w:szCs w:val="24"/>
          <w:lang w:eastAsia="en-GB"/>
        </w:rPr>
        <w:t xml:space="preserve">children support the prevention of restrictive practices. Parents/guardians and children are involved in these processes. </w:t>
      </w:r>
    </w:p>
    <w:p w14:paraId="2DC28707" w14:textId="3849897F" w:rsidR="00CD495D" w:rsidRPr="003B34A1" w:rsidRDefault="00CD495D" w:rsidP="005044D5">
      <w:pPr>
        <w:numPr>
          <w:ilvl w:val="0"/>
          <w:numId w:val="2"/>
        </w:numPr>
        <w:tabs>
          <w:tab w:val="clear" w:pos="720"/>
        </w:tabs>
        <w:spacing w:after="120" w:line="240" w:lineRule="auto"/>
        <w:ind w:left="426" w:hanging="426"/>
        <w:jc w:val="both"/>
        <w:rPr>
          <w:rFonts w:cs="Arial"/>
        </w:rPr>
      </w:pPr>
      <w:r w:rsidRPr="00002F1A">
        <w:rPr>
          <w:rFonts w:eastAsia="Times New Roman" w:cs="Arial"/>
          <w:sz w:val="24"/>
          <w:szCs w:val="24"/>
          <w:lang w:eastAsia="en-GB"/>
        </w:rPr>
        <w:lastRenderedPageBreak/>
        <w:t xml:space="preserve">Advice on risk assessments is provided in Inclusion and H&amp;S training and this document along with VOG standard risk assessment (RA) and Positive Handling plan (PHP). </w:t>
      </w:r>
    </w:p>
    <w:p w14:paraId="64C0CE79" w14:textId="61CC547F" w:rsidR="00CD495D" w:rsidRDefault="00CD495D" w:rsidP="005044D5">
      <w:pPr>
        <w:numPr>
          <w:ilvl w:val="0"/>
          <w:numId w:val="2"/>
        </w:numPr>
        <w:tabs>
          <w:tab w:val="clear" w:pos="720"/>
          <w:tab w:val="num" w:pos="426"/>
        </w:tabs>
        <w:spacing w:after="120" w:line="240" w:lineRule="auto"/>
        <w:ind w:left="426" w:hanging="426"/>
        <w:jc w:val="both"/>
        <w:rPr>
          <w:rFonts w:eastAsia="Times New Roman" w:cs="Arial"/>
          <w:sz w:val="24"/>
          <w:szCs w:val="24"/>
          <w:lang w:eastAsia="en-GB"/>
        </w:rPr>
      </w:pPr>
      <w:r>
        <w:rPr>
          <w:rFonts w:eastAsia="Times New Roman" w:cs="Arial"/>
          <w:sz w:val="24"/>
          <w:szCs w:val="24"/>
          <w:lang w:eastAsia="en-GB"/>
        </w:rPr>
        <w:t xml:space="preserve">External agencies support the prevention and help evaluate the risks. These include educational phycologist, CPS, SNAP, Families First and the engagement service. </w:t>
      </w:r>
    </w:p>
    <w:p w14:paraId="1AC2D30A" w14:textId="62DAF2ED" w:rsidR="00CD495D" w:rsidRPr="003B34A1" w:rsidRDefault="00CD495D" w:rsidP="005044D5">
      <w:pPr>
        <w:numPr>
          <w:ilvl w:val="0"/>
          <w:numId w:val="2"/>
        </w:numPr>
        <w:tabs>
          <w:tab w:val="clear" w:pos="720"/>
          <w:tab w:val="num" w:pos="426"/>
        </w:tabs>
        <w:spacing w:after="12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t>Behaviour management plans set out the techniques that should be used and those that should not normally be used.</w:t>
      </w:r>
      <w:r w:rsidRPr="00002F1A">
        <w:rPr>
          <w:rFonts w:eastAsia="Times New Roman" w:cs="Arial"/>
          <w:color w:val="FF0000"/>
          <w:sz w:val="24"/>
          <w:szCs w:val="24"/>
          <w:lang w:eastAsia="en-GB"/>
        </w:rPr>
        <w:t xml:space="preserve">  </w:t>
      </w:r>
      <w:r w:rsidRPr="00002F1A">
        <w:rPr>
          <w:rFonts w:eastAsia="Times New Roman" w:cs="Arial"/>
          <w:sz w:val="24"/>
          <w:szCs w:val="24"/>
          <w:lang w:eastAsia="en-GB"/>
        </w:rPr>
        <w:t xml:space="preserve">For </w:t>
      </w:r>
      <w:r>
        <w:rPr>
          <w:rFonts w:eastAsia="Times New Roman" w:cs="Arial"/>
          <w:sz w:val="24"/>
          <w:szCs w:val="24"/>
          <w:lang w:eastAsia="en-GB"/>
        </w:rPr>
        <w:t>children</w:t>
      </w:r>
      <w:r w:rsidRPr="00002F1A">
        <w:rPr>
          <w:rFonts w:eastAsia="Times New Roman" w:cs="Arial"/>
          <w:sz w:val="24"/>
          <w:szCs w:val="24"/>
          <w:lang w:eastAsia="en-GB"/>
        </w:rPr>
        <w:t xml:space="preserve"> maintained on a statement of SEN or LA IDP </w:t>
      </w:r>
      <w:r w:rsidRPr="00002F1A">
        <w:rPr>
          <w:rFonts w:eastAsia="Times New Roman" w:cs="Arial"/>
          <w:color w:val="000000"/>
          <w:sz w:val="24"/>
          <w:szCs w:val="24"/>
          <w:lang w:eastAsia="en-GB"/>
        </w:rPr>
        <w:t>a</w:t>
      </w:r>
      <w:r w:rsidRPr="00002F1A">
        <w:rPr>
          <w:rFonts w:eastAsia="Times New Roman" w:cs="Arial"/>
          <w:sz w:val="24"/>
          <w:szCs w:val="24"/>
          <w:lang w:eastAsia="en-GB"/>
        </w:rPr>
        <w:t>ny planned potential use of physical intervention should be compatible with a pupil's statement/ LA IDP and properly documented in school records.</w:t>
      </w:r>
    </w:p>
    <w:p w14:paraId="51D1E71A" w14:textId="74F55F2E" w:rsidR="00CD495D" w:rsidRPr="00CD495D" w:rsidRDefault="00CD495D" w:rsidP="005044D5">
      <w:pPr>
        <w:numPr>
          <w:ilvl w:val="0"/>
          <w:numId w:val="2"/>
        </w:numPr>
        <w:tabs>
          <w:tab w:val="clear" w:pos="720"/>
          <w:tab w:val="num" w:pos="426"/>
        </w:tabs>
        <w:spacing w:after="0" w:line="240" w:lineRule="auto"/>
        <w:ind w:left="426" w:hanging="426"/>
        <w:jc w:val="both"/>
        <w:rPr>
          <w:rFonts w:eastAsia="Times New Roman" w:cs="Arial"/>
          <w:sz w:val="24"/>
          <w:szCs w:val="24"/>
          <w:lang w:eastAsia="en-GB"/>
        </w:rPr>
      </w:pPr>
      <w:r w:rsidRPr="00CD495D">
        <w:rPr>
          <w:rFonts w:eastAsia="Times New Roman" w:cs="Arial"/>
          <w:sz w:val="24"/>
          <w:szCs w:val="24"/>
          <w:lang w:eastAsia="en-GB"/>
        </w:rPr>
        <w:t xml:space="preserve">As far as practically possible, </w:t>
      </w:r>
      <w:r w:rsidRPr="00CD495D">
        <w:rPr>
          <w:rFonts w:eastAsia="Times New Roman" w:cs="Arial"/>
          <w:sz w:val="24"/>
          <w:szCs w:val="24"/>
          <w:lang w:eastAsia="en-GB"/>
        </w:rPr>
        <w:t>all</w:t>
      </w:r>
      <w:r w:rsidRPr="00CD495D">
        <w:rPr>
          <w:rFonts w:eastAsia="Times New Roman" w:cs="Arial"/>
          <w:sz w:val="24"/>
          <w:szCs w:val="24"/>
          <w:lang w:eastAsia="en-GB"/>
        </w:rPr>
        <w:t xml:space="preserve"> staff – including agency or supply staff, who come into contact with </w:t>
      </w:r>
      <w:r w:rsidRPr="00CD495D">
        <w:rPr>
          <w:rFonts w:eastAsia="Times New Roman" w:cs="Arial"/>
          <w:sz w:val="24"/>
          <w:szCs w:val="24"/>
          <w:lang w:eastAsia="en-GB"/>
        </w:rPr>
        <w:t>vulnerable</w:t>
      </w:r>
      <w:r w:rsidRPr="00CD495D">
        <w:rPr>
          <w:rFonts w:eastAsia="Times New Roman" w:cs="Arial"/>
          <w:sz w:val="24"/>
          <w:szCs w:val="24"/>
          <w:lang w:eastAsia="en-GB"/>
        </w:rPr>
        <w:t xml:space="preserve"> </w:t>
      </w:r>
      <w:r w:rsidRPr="00CD495D">
        <w:rPr>
          <w:rFonts w:eastAsia="Times New Roman" w:cs="Arial"/>
          <w:sz w:val="24"/>
          <w:szCs w:val="24"/>
          <w:lang w:eastAsia="en-GB"/>
        </w:rPr>
        <w:t>children</w:t>
      </w:r>
      <w:r w:rsidRPr="00CD495D">
        <w:rPr>
          <w:rFonts w:eastAsia="Times New Roman" w:cs="Arial"/>
          <w:sz w:val="24"/>
          <w:szCs w:val="24"/>
          <w:lang w:eastAsia="en-GB"/>
        </w:rPr>
        <w:t xml:space="preserve"> aware of the relevant characteristics </w:t>
      </w:r>
      <w:r>
        <w:rPr>
          <w:rFonts w:eastAsia="Times New Roman" w:cs="Arial"/>
          <w:sz w:val="24"/>
          <w:szCs w:val="24"/>
          <w:lang w:eastAsia="en-GB"/>
        </w:rPr>
        <w:t xml:space="preserve">such </w:t>
      </w:r>
      <w:proofErr w:type="gramStart"/>
      <w:r>
        <w:rPr>
          <w:rFonts w:eastAsia="Times New Roman" w:cs="Arial"/>
          <w:sz w:val="24"/>
          <w:szCs w:val="24"/>
          <w:lang w:eastAsia="en-GB"/>
        </w:rPr>
        <w:t>as;</w:t>
      </w:r>
      <w:proofErr w:type="gramEnd"/>
      <w:r>
        <w:rPr>
          <w:rFonts w:eastAsia="Times New Roman" w:cs="Arial"/>
          <w:sz w:val="24"/>
          <w:szCs w:val="24"/>
          <w:lang w:eastAsia="en-GB"/>
        </w:rPr>
        <w:t xml:space="preserve"> </w:t>
      </w:r>
    </w:p>
    <w:p w14:paraId="7C9BA064" w14:textId="77777777" w:rsidR="00CD495D" w:rsidRPr="00CD495D" w:rsidRDefault="00CD495D" w:rsidP="005044D5">
      <w:pPr>
        <w:pStyle w:val="ListParagraph"/>
        <w:numPr>
          <w:ilvl w:val="0"/>
          <w:numId w:val="27"/>
        </w:numPr>
        <w:jc w:val="both"/>
        <w:rPr>
          <w:rFonts w:ascii="Arial" w:hAnsi="Arial" w:cs="Arial"/>
        </w:rPr>
      </w:pPr>
      <w:r w:rsidRPr="00CD495D">
        <w:rPr>
          <w:rFonts w:ascii="Arial" w:hAnsi="Arial" w:cs="Arial"/>
        </w:rPr>
        <w:t xml:space="preserve">situations that may provoke difficult behaviour, preventative strategies and what de-escalation techniques are most likely to </w:t>
      </w:r>
      <w:proofErr w:type="gramStart"/>
      <w:r w:rsidRPr="00CD495D">
        <w:rPr>
          <w:rFonts w:ascii="Arial" w:hAnsi="Arial" w:cs="Arial"/>
        </w:rPr>
        <w:t>work;</w:t>
      </w:r>
      <w:proofErr w:type="gramEnd"/>
    </w:p>
    <w:p w14:paraId="79651542" w14:textId="77777777" w:rsidR="00CD495D" w:rsidRPr="00CD495D" w:rsidRDefault="00CD495D" w:rsidP="005044D5">
      <w:pPr>
        <w:pStyle w:val="ListParagraph"/>
        <w:numPr>
          <w:ilvl w:val="0"/>
          <w:numId w:val="27"/>
        </w:numPr>
        <w:jc w:val="both"/>
        <w:rPr>
          <w:rFonts w:ascii="Arial" w:hAnsi="Arial" w:cs="Arial"/>
        </w:rPr>
      </w:pPr>
      <w:r w:rsidRPr="00CD495D">
        <w:rPr>
          <w:rFonts w:ascii="Arial" w:hAnsi="Arial" w:cs="Arial"/>
        </w:rPr>
        <w:t>what is most likely to trigger a violent reaction, including relevant information relating to any previous incident requiring use of physical intervention; and</w:t>
      </w:r>
    </w:p>
    <w:p w14:paraId="35ED8BC6" w14:textId="77777777" w:rsidR="00CD495D" w:rsidRPr="00CD495D" w:rsidRDefault="00CD495D" w:rsidP="005044D5">
      <w:pPr>
        <w:pStyle w:val="ListParagraph"/>
        <w:numPr>
          <w:ilvl w:val="0"/>
          <w:numId w:val="27"/>
        </w:numPr>
        <w:jc w:val="both"/>
        <w:rPr>
          <w:rFonts w:ascii="Arial" w:hAnsi="Arial" w:cs="Arial"/>
        </w:rPr>
      </w:pPr>
      <w:r w:rsidRPr="00CD495D">
        <w:rPr>
          <w:rFonts w:ascii="Arial" w:hAnsi="Arial" w:cs="Arial"/>
        </w:rPr>
        <w:t>if physical intervention is likely to be needed, any specific strategies and techniques that have been agreed by staff, parents and the pupil concerned.</w:t>
      </w:r>
    </w:p>
    <w:p w14:paraId="7517FC13" w14:textId="77777777" w:rsidR="00CD495D" w:rsidRPr="00002F1A" w:rsidRDefault="00CD495D" w:rsidP="00CD495D">
      <w:pPr>
        <w:spacing w:after="0" w:line="240" w:lineRule="auto"/>
        <w:jc w:val="both"/>
        <w:rPr>
          <w:rFonts w:eastAsia="Times New Roman" w:cs="Arial"/>
          <w:sz w:val="24"/>
          <w:szCs w:val="24"/>
          <w:lang w:eastAsia="en-GB"/>
        </w:rPr>
      </w:pPr>
    </w:p>
    <w:p w14:paraId="7148C161" w14:textId="12AA3752" w:rsidR="00CD495D" w:rsidRPr="00CD495D" w:rsidRDefault="00CD495D" w:rsidP="005044D5">
      <w:pPr>
        <w:numPr>
          <w:ilvl w:val="0"/>
          <w:numId w:val="3"/>
        </w:numPr>
        <w:tabs>
          <w:tab w:val="clear" w:pos="720"/>
          <w:tab w:val="num" w:pos="426"/>
        </w:tabs>
        <w:spacing w:after="0" w:line="240" w:lineRule="auto"/>
        <w:ind w:left="426" w:hanging="426"/>
        <w:jc w:val="both"/>
        <w:rPr>
          <w:rFonts w:eastAsia="Times New Roman" w:cs="Arial"/>
          <w:sz w:val="24"/>
          <w:szCs w:val="24"/>
          <w:lang w:eastAsia="en-GB"/>
        </w:rPr>
      </w:pPr>
      <w:r w:rsidRPr="00CD495D">
        <w:rPr>
          <w:rFonts w:eastAsia="Times New Roman" w:cs="Arial"/>
          <w:sz w:val="24"/>
          <w:szCs w:val="24"/>
          <w:lang w:eastAsia="en-GB"/>
        </w:rPr>
        <w:t xml:space="preserve">Information </w:t>
      </w:r>
      <w:r w:rsidRPr="00CD495D">
        <w:rPr>
          <w:rFonts w:eastAsia="Times New Roman" w:cs="Arial"/>
          <w:sz w:val="24"/>
          <w:szCs w:val="24"/>
          <w:lang w:eastAsia="en-GB"/>
        </w:rPr>
        <w:t xml:space="preserve">is gained from </w:t>
      </w:r>
      <w:r w:rsidRPr="00CD495D">
        <w:rPr>
          <w:rFonts w:eastAsia="Times New Roman" w:cs="Arial"/>
          <w:sz w:val="24"/>
          <w:szCs w:val="24"/>
          <w:lang w:eastAsia="en-GB"/>
        </w:rPr>
        <w:t xml:space="preserve">parents </w:t>
      </w:r>
      <w:r w:rsidRPr="00CD495D">
        <w:rPr>
          <w:rFonts w:eastAsia="Times New Roman" w:cs="Arial"/>
          <w:sz w:val="24"/>
          <w:szCs w:val="24"/>
          <w:lang w:eastAsia="en-GB"/>
        </w:rPr>
        <w:t>and used with sensitivity and to support plans</w:t>
      </w:r>
      <w:r w:rsidRPr="00CD495D">
        <w:rPr>
          <w:rFonts w:eastAsia="Times New Roman" w:cs="Arial"/>
          <w:sz w:val="24"/>
          <w:szCs w:val="24"/>
          <w:lang w:eastAsia="en-GB"/>
        </w:rPr>
        <w:t xml:space="preserve">. The importance of providing such information will be a factor in </w:t>
      </w:r>
      <w:r>
        <w:rPr>
          <w:rFonts w:eastAsia="Times New Roman" w:cs="Arial"/>
          <w:sz w:val="24"/>
          <w:szCs w:val="24"/>
          <w:lang w:eastAsia="en-GB"/>
        </w:rPr>
        <w:t xml:space="preserve">future </w:t>
      </w:r>
      <w:r w:rsidRPr="00CD495D">
        <w:rPr>
          <w:rFonts w:eastAsia="Times New Roman" w:cs="Arial"/>
          <w:sz w:val="24"/>
          <w:szCs w:val="24"/>
          <w:lang w:eastAsia="en-GB"/>
        </w:rPr>
        <w:t>decisions</w:t>
      </w:r>
      <w:r>
        <w:rPr>
          <w:rFonts w:eastAsia="Times New Roman" w:cs="Arial"/>
          <w:sz w:val="24"/>
          <w:szCs w:val="24"/>
          <w:lang w:eastAsia="en-GB"/>
        </w:rPr>
        <w:t xml:space="preserve">. </w:t>
      </w:r>
      <w:r w:rsidRPr="00CD495D">
        <w:rPr>
          <w:rFonts w:eastAsia="Times New Roman" w:cs="Arial"/>
          <w:sz w:val="24"/>
          <w:szCs w:val="24"/>
          <w:lang w:eastAsia="en-GB"/>
        </w:rPr>
        <w:t xml:space="preserve"> </w:t>
      </w:r>
    </w:p>
    <w:p w14:paraId="0F2FA3AC" w14:textId="67261679" w:rsidR="00CD495D" w:rsidRPr="00002F1A" w:rsidRDefault="00CD495D" w:rsidP="005044D5">
      <w:pPr>
        <w:numPr>
          <w:ilvl w:val="0"/>
          <w:numId w:val="3"/>
        </w:numPr>
        <w:spacing w:after="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t xml:space="preserve">Designated staff to be called if incidents related to </w:t>
      </w:r>
      <w:proofErr w:type="gramStart"/>
      <w:r w:rsidRPr="00002F1A">
        <w:rPr>
          <w:rFonts w:eastAsia="Times New Roman" w:cs="Arial"/>
          <w:sz w:val="24"/>
          <w:szCs w:val="24"/>
          <w:lang w:eastAsia="en-GB"/>
        </w:rPr>
        <w:t xml:space="preserve">particular </w:t>
      </w:r>
      <w:r>
        <w:rPr>
          <w:rFonts w:eastAsia="Times New Roman" w:cs="Arial"/>
          <w:sz w:val="24"/>
          <w:szCs w:val="24"/>
          <w:lang w:eastAsia="en-GB"/>
        </w:rPr>
        <w:t>children</w:t>
      </w:r>
      <w:proofErr w:type="gramEnd"/>
      <w:r w:rsidRPr="00002F1A">
        <w:rPr>
          <w:rFonts w:eastAsia="Times New Roman" w:cs="Arial"/>
          <w:sz w:val="24"/>
          <w:szCs w:val="24"/>
          <w:lang w:eastAsia="en-GB"/>
        </w:rPr>
        <w:t xml:space="preserve"> occur. This does not necessarily mean waiting for them to arrive before </w:t>
      </w:r>
      <w:proofErr w:type="gramStart"/>
      <w:r w:rsidRPr="00002F1A">
        <w:rPr>
          <w:rFonts w:eastAsia="Times New Roman" w:cs="Arial"/>
          <w:sz w:val="24"/>
          <w:szCs w:val="24"/>
          <w:lang w:eastAsia="en-GB"/>
        </w:rPr>
        <w:t>taking action</w:t>
      </w:r>
      <w:proofErr w:type="gramEnd"/>
      <w:r w:rsidRPr="00002F1A">
        <w:rPr>
          <w:rFonts w:eastAsia="Times New Roman" w:cs="Arial"/>
          <w:sz w:val="24"/>
          <w:szCs w:val="24"/>
          <w:lang w:eastAsia="en-GB"/>
        </w:rPr>
        <w:t xml:space="preserve"> if the need for action is urgent. </w:t>
      </w:r>
      <w:r w:rsidRPr="00002F1A">
        <w:rPr>
          <w:rFonts w:eastAsia="Times New Roman" w:cs="Arial"/>
          <w:sz w:val="24"/>
          <w:szCs w:val="24"/>
          <w:lang w:eastAsia="en-GB"/>
        </w:rPr>
        <w:t>However,</w:t>
      </w:r>
      <w:r w:rsidRPr="00002F1A">
        <w:rPr>
          <w:rFonts w:eastAsia="Times New Roman" w:cs="Arial"/>
          <w:sz w:val="24"/>
          <w:szCs w:val="24"/>
          <w:lang w:eastAsia="en-GB"/>
        </w:rPr>
        <w:t xml:space="preserve"> they should always be involved in post-incident follow-up. Where physical intervention is </w:t>
      </w:r>
      <w:proofErr w:type="gramStart"/>
      <w:r w:rsidRPr="00002F1A">
        <w:rPr>
          <w:rFonts w:eastAsia="Times New Roman" w:cs="Arial"/>
          <w:sz w:val="24"/>
          <w:szCs w:val="24"/>
          <w:lang w:eastAsia="en-GB"/>
        </w:rPr>
        <w:t>required</w:t>
      </w:r>
      <w:proofErr w:type="gramEnd"/>
      <w:r w:rsidRPr="00002F1A">
        <w:rPr>
          <w:rFonts w:eastAsia="Times New Roman" w:cs="Arial"/>
          <w:sz w:val="24"/>
          <w:szCs w:val="24"/>
          <w:lang w:eastAsia="en-GB"/>
        </w:rPr>
        <w:t xml:space="preserve"> staff should always </w:t>
      </w:r>
      <w:r>
        <w:rPr>
          <w:rFonts w:eastAsia="Times New Roman" w:cs="Arial"/>
          <w:sz w:val="24"/>
          <w:szCs w:val="24"/>
          <w:lang w:eastAsia="en-GB"/>
        </w:rPr>
        <w:t xml:space="preserve">try to </w:t>
      </w:r>
      <w:r w:rsidRPr="00002F1A">
        <w:rPr>
          <w:rFonts w:eastAsia="Times New Roman" w:cs="Arial"/>
          <w:sz w:val="24"/>
          <w:szCs w:val="24"/>
          <w:lang w:eastAsia="en-GB"/>
        </w:rPr>
        <w:t>work in pairs</w:t>
      </w:r>
      <w:r>
        <w:rPr>
          <w:rFonts w:eastAsia="Times New Roman" w:cs="Arial"/>
          <w:sz w:val="24"/>
          <w:szCs w:val="24"/>
          <w:lang w:eastAsia="en-GB"/>
        </w:rPr>
        <w:t xml:space="preserve"> or with support from SLT</w:t>
      </w:r>
      <w:r w:rsidRPr="00002F1A">
        <w:rPr>
          <w:rFonts w:eastAsia="Times New Roman" w:cs="Arial"/>
          <w:sz w:val="24"/>
          <w:szCs w:val="24"/>
          <w:lang w:eastAsia="en-GB"/>
        </w:rPr>
        <w:t>.</w:t>
      </w:r>
    </w:p>
    <w:p w14:paraId="31A6B3A9" w14:textId="77777777" w:rsidR="00CD495D" w:rsidRPr="00002F1A" w:rsidRDefault="00CD495D" w:rsidP="00CD495D">
      <w:pPr>
        <w:spacing w:after="0" w:line="240" w:lineRule="auto"/>
        <w:jc w:val="both"/>
        <w:rPr>
          <w:rFonts w:eastAsia="Times New Roman" w:cs="Arial"/>
          <w:sz w:val="24"/>
          <w:szCs w:val="24"/>
          <w:lang w:eastAsia="en-GB"/>
        </w:rPr>
      </w:pPr>
    </w:p>
    <w:p w14:paraId="63471A62" w14:textId="065DA0AC" w:rsidR="00CD495D" w:rsidRPr="00002F1A" w:rsidRDefault="00CD495D" w:rsidP="005044D5">
      <w:pPr>
        <w:numPr>
          <w:ilvl w:val="0"/>
          <w:numId w:val="4"/>
        </w:numPr>
        <w:tabs>
          <w:tab w:val="clear" w:pos="720"/>
          <w:tab w:val="num" w:pos="426"/>
        </w:tabs>
        <w:spacing w:after="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t xml:space="preserve">Teach </w:t>
      </w:r>
      <w:proofErr w:type="gramStart"/>
      <w:r>
        <w:rPr>
          <w:rFonts w:eastAsia="Times New Roman" w:cs="Arial"/>
          <w:sz w:val="24"/>
          <w:szCs w:val="24"/>
          <w:lang w:eastAsia="en-GB"/>
        </w:rPr>
        <w:t xml:space="preserve">children </w:t>
      </w:r>
      <w:r w:rsidRPr="00002F1A">
        <w:rPr>
          <w:rFonts w:eastAsia="Times New Roman" w:cs="Arial"/>
          <w:sz w:val="24"/>
          <w:szCs w:val="24"/>
          <w:lang w:eastAsia="en-GB"/>
        </w:rPr>
        <w:t xml:space="preserve"> who</w:t>
      </w:r>
      <w:proofErr w:type="gramEnd"/>
      <w:r w:rsidRPr="00002F1A">
        <w:rPr>
          <w:rFonts w:eastAsia="Times New Roman" w:cs="Arial"/>
          <w:sz w:val="24"/>
          <w:szCs w:val="24"/>
          <w:lang w:eastAsia="en-GB"/>
        </w:rPr>
        <w:t xml:space="preserve"> are at risk how to communicate in times of crisis and strategies to use in a crisis (such as using personal communication passports and non-verbal signals to indicate the need to use a designated quiet area or cool-off base) and ensure staff are familiar with these strategies.</w:t>
      </w:r>
    </w:p>
    <w:p w14:paraId="39CC0016" w14:textId="77777777" w:rsidR="00CD495D" w:rsidRPr="00002F1A" w:rsidRDefault="00CD495D" w:rsidP="00CD495D">
      <w:pPr>
        <w:spacing w:after="0" w:line="240" w:lineRule="auto"/>
        <w:jc w:val="both"/>
        <w:rPr>
          <w:rFonts w:eastAsia="Times New Roman" w:cs="Arial"/>
          <w:sz w:val="24"/>
          <w:szCs w:val="24"/>
          <w:lang w:eastAsia="en-GB"/>
        </w:rPr>
      </w:pPr>
    </w:p>
    <w:p w14:paraId="6343E5F4" w14:textId="77777777" w:rsidR="00CD495D" w:rsidRPr="00002F1A" w:rsidRDefault="00CD495D" w:rsidP="00CD495D">
      <w:pPr>
        <w:spacing w:after="0" w:line="240" w:lineRule="auto"/>
        <w:jc w:val="both"/>
        <w:rPr>
          <w:rFonts w:eastAsia="Times New Roman" w:cs="Arial"/>
          <w:sz w:val="24"/>
          <w:szCs w:val="24"/>
          <w:lang w:eastAsia="en-GB"/>
        </w:rPr>
      </w:pPr>
    </w:p>
    <w:p w14:paraId="3ED9B854" w14:textId="7874EF1A" w:rsidR="00CD495D" w:rsidRPr="00BC0E09" w:rsidRDefault="00CD495D" w:rsidP="00CD495D">
      <w:pPr>
        <w:spacing w:after="0" w:line="240" w:lineRule="auto"/>
        <w:jc w:val="both"/>
        <w:rPr>
          <w:rFonts w:eastAsia="Times New Roman" w:cs="Arial"/>
          <w:b/>
          <w:bCs/>
          <w:sz w:val="24"/>
          <w:szCs w:val="24"/>
          <w:u w:val="single"/>
          <w:lang w:eastAsia="en-GB"/>
        </w:rPr>
      </w:pPr>
      <w:r w:rsidRPr="00BC0E09">
        <w:rPr>
          <w:rFonts w:eastAsia="Times New Roman" w:cs="Arial"/>
          <w:b/>
          <w:bCs/>
          <w:sz w:val="24"/>
          <w:szCs w:val="24"/>
          <w:u w:val="single"/>
          <w:lang w:eastAsia="en-GB"/>
        </w:rPr>
        <w:t>Deciding if the use of force would be appropriate</w:t>
      </w:r>
    </w:p>
    <w:p w14:paraId="41813D91" w14:textId="77777777" w:rsidR="00CD495D" w:rsidRPr="00002F1A" w:rsidRDefault="00CD495D" w:rsidP="00CD495D">
      <w:pPr>
        <w:spacing w:after="0" w:line="240" w:lineRule="auto"/>
        <w:jc w:val="both"/>
        <w:rPr>
          <w:rFonts w:eastAsia="Times New Roman" w:cs="Arial"/>
          <w:sz w:val="24"/>
          <w:szCs w:val="24"/>
          <w:lang w:eastAsia="en-GB"/>
        </w:rPr>
      </w:pPr>
    </w:p>
    <w:p w14:paraId="1623AF5B" w14:textId="140228CF" w:rsidR="00CD495D" w:rsidRPr="00002F1A"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The judgment on whether to use force and what force to use should always depend on the circumstances of each case and - crucially in the case of </w:t>
      </w:r>
      <w:r>
        <w:rPr>
          <w:rFonts w:eastAsia="Times New Roman" w:cs="Arial"/>
          <w:sz w:val="24"/>
          <w:szCs w:val="24"/>
          <w:lang w:eastAsia="en-GB"/>
        </w:rPr>
        <w:t>children</w:t>
      </w:r>
      <w:r w:rsidRPr="00002F1A">
        <w:rPr>
          <w:rFonts w:eastAsia="Times New Roman" w:cs="Arial"/>
          <w:sz w:val="24"/>
          <w:szCs w:val="24"/>
          <w:lang w:eastAsia="en-GB"/>
        </w:rPr>
        <w:t xml:space="preserve"> with </w:t>
      </w:r>
      <w:r w:rsidR="00125B0F">
        <w:rPr>
          <w:rFonts w:eastAsia="Times New Roman" w:cs="Arial"/>
          <w:sz w:val="24"/>
          <w:szCs w:val="24"/>
          <w:lang w:eastAsia="en-GB"/>
        </w:rPr>
        <w:t>ALN</w:t>
      </w:r>
      <w:r w:rsidRPr="00002F1A">
        <w:rPr>
          <w:rFonts w:eastAsia="Times New Roman" w:cs="Arial"/>
          <w:sz w:val="24"/>
          <w:szCs w:val="24"/>
          <w:lang w:eastAsia="en-GB"/>
        </w:rPr>
        <w:t xml:space="preserve"> and/or disabilities - information about the individual concerned.</w:t>
      </w:r>
    </w:p>
    <w:p w14:paraId="720AFB11" w14:textId="77777777" w:rsidR="00CD495D" w:rsidRPr="00002F1A" w:rsidRDefault="00CD495D" w:rsidP="00CD495D">
      <w:pPr>
        <w:spacing w:after="0" w:line="240" w:lineRule="auto"/>
        <w:jc w:val="both"/>
        <w:rPr>
          <w:rFonts w:eastAsia="Times New Roman" w:cs="Arial"/>
          <w:sz w:val="24"/>
          <w:szCs w:val="24"/>
          <w:lang w:eastAsia="en-GB"/>
        </w:rPr>
      </w:pPr>
    </w:p>
    <w:p w14:paraId="2A4EA02E" w14:textId="29F83CC1" w:rsidR="00CD495D" w:rsidRPr="00002F1A"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Decisions on whether the precise circumstances of an incident justify the use of significant force must be reasonable. </w:t>
      </w:r>
      <w:r w:rsidRPr="00002F1A">
        <w:rPr>
          <w:rFonts w:eastAsia="Times New Roman" w:cs="Arial"/>
          <w:sz w:val="24"/>
          <w:szCs w:val="24"/>
          <w:lang w:eastAsia="en-GB"/>
        </w:rPr>
        <w:t>Typically,</w:t>
      </w:r>
      <w:r w:rsidRPr="00002F1A">
        <w:rPr>
          <w:rFonts w:eastAsia="Times New Roman" w:cs="Arial"/>
          <w:sz w:val="24"/>
          <w:szCs w:val="24"/>
          <w:lang w:eastAsia="en-GB"/>
        </w:rPr>
        <w:t xml:space="preserve"> such decisions </w:t>
      </w:r>
      <w:proofErr w:type="gramStart"/>
      <w:r w:rsidRPr="00002F1A">
        <w:rPr>
          <w:rFonts w:eastAsia="Times New Roman" w:cs="Arial"/>
          <w:sz w:val="24"/>
          <w:szCs w:val="24"/>
          <w:lang w:eastAsia="en-GB"/>
        </w:rPr>
        <w:t>have to</w:t>
      </w:r>
      <w:proofErr w:type="gramEnd"/>
      <w:r w:rsidRPr="00002F1A">
        <w:rPr>
          <w:rFonts w:eastAsia="Times New Roman" w:cs="Arial"/>
          <w:sz w:val="24"/>
          <w:szCs w:val="24"/>
          <w:lang w:eastAsia="en-GB"/>
        </w:rPr>
        <w:t xml:space="preserve"> be made quickly, with little time for reflection. Nevertheless, staff should make the clearest possible judgments about:</w:t>
      </w:r>
    </w:p>
    <w:p w14:paraId="2563D8DB" w14:textId="77777777" w:rsidR="00CD495D" w:rsidRPr="00002F1A" w:rsidRDefault="00CD495D" w:rsidP="00CD495D">
      <w:pPr>
        <w:spacing w:after="0" w:line="240" w:lineRule="auto"/>
        <w:jc w:val="both"/>
        <w:rPr>
          <w:rFonts w:eastAsia="Times New Roman" w:cs="Arial"/>
          <w:sz w:val="24"/>
          <w:szCs w:val="24"/>
          <w:lang w:eastAsia="en-GB"/>
        </w:rPr>
      </w:pPr>
    </w:p>
    <w:p w14:paraId="028322BA" w14:textId="77777777" w:rsidR="00CD495D" w:rsidRPr="00002F1A" w:rsidRDefault="00CD495D" w:rsidP="005044D5">
      <w:pPr>
        <w:numPr>
          <w:ilvl w:val="0"/>
          <w:numId w:val="4"/>
        </w:numPr>
        <w:tabs>
          <w:tab w:val="clear" w:pos="720"/>
          <w:tab w:val="num" w:pos="426"/>
        </w:tabs>
        <w:spacing w:after="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t xml:space="preserve">the seriousness of the incident, assessed by the effect of the injury, damage or disorder which is likely to result if force is not used. The greater the potential for injury, damage or serious disorder, the more likely it is that using force may be </w:t>
      </w:r>
      <w:proofErr w:type="gramStart"/>
      <w:r w:rsidRPr="00002F1A">
        <w:rPr>
          <w:rFonts w:eastAsia="Times New Roman" w:cs="Arial"/>
          <w:sz w:val="24"/>
          <w:szCs w:val="24"/>
          <w:lang w:eastAsia="en-GB"/>
        </w:rPr>
        <w:t>justified;</w:t>
      </w:r>
      <w:proofErr w:type="gramEnd"/>
    </w:p>
    <w:p w14:paraId="7BD7F2E3" w14:textId="77777777" w:rsidR="00CD495D" w:rsidRPr="00002F1A" w:rsidRDefault="00CD495D" w:rsidP="00CD495D">
      <w:pPr>
        <w:tabs>
          <w:tab w:val="num" w:pos="426"/>
        </w:tabs>
        <w:spacing w:after="0" w:line="240" w:lineRule="auto"/>
        <w:ind w:left="426" w:hanging="426"/>
        <w:jc w:val="both"/>
        <w:rPr>
          <w:rFonts w:eastAsia="Times New Roman" w:cs="Arial"/>
          <w:sz w:val="24"/>
          <w:szCs w:val="24"/>
          <w:lang w:eastAsia="en-GB"/>
        </w:rPr>
      </w:pPr>
    </w:p>
    <w:p w14:paraId="268DECF3" w14:textId="77777777" w:rsidR="00CD495D" w:rsidRPr="00002F1A" w:rsidRDefault="00CD495D" w:rsidP="005044D5">
      <w:pPr>
        <w:numPr>
          <w:ilvl w:val="0"/>
          <w:numId w:val="4"/>
        </w:numPr>
        <w:tabs>
          <w:tab w:val="clear" w:pos="720"/>
          <w:tab w:val="num" w:pos="426"/>
        </w:tabs>
        <w:spacing w:after="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t>the chances of achieving the desired result by other means. The lower the probability of achieving the desired result by other means, the more likely it is that using force may be justified; and</w:t>
      </w:r>
    </w:p>
    <w:p w14:paraId="2DC7E1D9" w14:textId="77777777" w:rsidR="00CD495D" w:rsidRPr="00002F1A" w:rsidRDefault="00CD495D" w:rsidP="00CD495D">
      <w:pPr>
        <w:tabs>
          <w:tab w:val="num" w:pos="426"/>
        </w:tabs>
        <w:spacing w:after="0" w:line="240" w:lineRule="auto"/>
        <w:ind w:left="426" w:hanging="426"/>
        <w:jc w:val="both"/>
        <w:rPr>
          <w:rFonts w:eastAsia="Times New Roman" w:cs="Arial"/>
          <w:sz w:val="24"/>
          <w:szCs w:val="24"/>
          <w:lang w:eastAsia="en-GB"/>
        </w:rPr>
      </w:pPr>
    </w:p>
    <w:p w14:paraId="683004D1" w14:textId="2A843B63" w:rsidR="00CD495D" w:rsidRDefault="00CD495D" w:rsidP="005044D5">
      <w:pPr>
        <w:numPr>
          <w:ilvl w:val="0"/>
          <w:numId w:val="4"/>
        </w:numPr>
        <w:tabs>
          <w:tab w:val="clear" w:pos="720"/>
          <w:tab w:val="num" w:pos="426"/>
        </w:tabs>
        <w:spacing w:after="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lastRenderedPageBreak/>
        <w:t>the relative risks associated with physical intervention compared with using other strategies. The smaller the risks associated with physical intervention compared with other strategies, the more likely it is that using force may be justified.</w:t>
      </w:r>
    </w:p>
    <w:p w14:paraId="13BB775C" w14:textId="77777777" w:rsidR="00CD495D" w:rsidRDefault="00CD495D" w:rsidP="00CD495D">
      <w:pPr>
        <w:pStyle w:val="ListParagraph"/>
        <w:rPr>
          <w:rFonts w:cs="Arial"/>
        </w:rPr>
      </w:pPr>
    </w:p>
    <w:p w14:paraId="2DE70BC6" w14:textId="537CE756" w:rsidR="00CD495D" w:rsidRPr="00002F1A" w:rsidRDefault="00CD495D" w:rsidP="005044D5">
      <w:pPr>
        <w:numPr>
          <w:ilvl w:val="0"/>
          <w:numId w:val="4"/>
        </w:numPr>
        <w:tabs>
          <w:tab w:val="clear" w:pos="720"/>
          <w:tab w:val="num" w:pos="426"/>
        </w:tabs>
        <w:spacing w:after="0" w:line="240" w:lineRule="auto"/>
        <w:ind w:left="426" w:hanging="426"/>
        <w:jc w:val="both"/>
        <w:rPr>
          <w:rFonts w:eastAsia="Times New Roman" w:cs="Arial"/>
          <w:sz w:val="24"/>
          <w:szCs w:val="24"/>
          <w:lang w:eastAsia="en-GB"/>
        </w:rPr>
      </w:pPr>
      <w:r>
        <w:rPr>
          <w:rFonts w:eastAsia="Times New Roman" w:cs="Arial"/>
          <w:sz w:val="24"/>
          <w:szCs w:val="24"/>
          <w:lang w:eastAsia="en-GB"/>
        </w:rPr>
        <w:t xml:space="preserve">The incidents should always be analysed with </w:t>
      </w:r>
      <w:proofErr w:type="spellStart"/>
      <w:r>
        <w:rPr>
          <w:rFonts w:eastAsia="Times New Roman" w:cs="Arial"/>
          <w:sz w:val="24"/>
          <w:szCs w:val="24"/>
          <w:lang w:eastAsia="en-GB"/>
        </w:rPr>
        <w:t>ALNco</w:t>
      </w:r>
      <w:proofErr w:type="spellEnd"/>
      <w:r>
        <w:rPr>
          <w:rFonts w:eastAsia="Times New Roman" w:cs="Arial"/>
          <w:sz w:val="24"/>
          <w:szCs w:val="24"/>
          <w:lang w:eastAsia="en-GB"/>
        </w:rPr>
        <w:t xml:space="preserve">/line manager following the restrictive practice. </w:t>
      </w:r>
    </w:p>
    <w:p w14:paraId="1535AE9B" w14:textId="77777777" w:rsidR="00CD495D" w:rsidRPr="00002F1A" w:rsidRDefault="00CD495D" w:rsidP="00CD495D">
      <w:pPr>
        <w:spacing w:after="0" w:line="240" w:lineRule="auto"/>
        <w:jc w:val="both"/>
        <w:rPr>
          <w:rFonts w:eastAsia="Times New Roman" w:cs="Arial"/>
          <w:sz w:val="24"/>
          <w:szCs w:val="24"/>
          <w:lang w:eastAsia="en-GB"/>
        </w:rPr>
      </w:pPr>
    </w:p>
    <w:p w14:paraId="47781A45" w14:textId="0B3084B0" w:rsidR="00CD495D" w:rsidRPr="007D611D" w:rsidRDefault="00CD495D" w:rsidP="00CD495D">
      <w:pPr>
        <w:spacing w:after="0" w:line="240" w:lineRule="auto"/>
        <w:jc w:val="both"/>
        <w:rPr>
          <w:rFonts w:eastAsia="Times New Roman" w:cs="Arial"/>
          <w:b/>
          <w:sz w:val="24"/>
          <w:szCs w:val="24"/>
          <w:u w:val="single"/>
          <w:lang w:eastAsia="en-GB"/>
        </w:rPr>
      </w:pPr>
      <w:r w:rsidRPr="007D611D">
        <w:rPr>
          <w:rFonts w:eastAsia="Times New Roman" w:cs="Arial"/>
          <w:b/>
          <w:sz w:val="24"/>
          <w:szCs w:val="24"/>
          <w:u w:val="single"/>
          <w:lang w:eastAsia="en-GB"/>
        </w:rPr>
        <w:t>Risk assessments</w:t>
      </w:r>
    </w:p>
    <w:p w14:paraId="6594981D" w14:textId="77777777" w:rsidR="00CD495D" w:rsidRPr="00002F1A"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 </w:t>
      </w:r>
    </w:p>
    <w:p w14:paraId="109C8294" w14:textId="02078900" w:rsidR="00CD495D" w:rsidRPr="00002F1A" w:rsidRDefault="00CD495D" w:rsidP="00CD495D">
      <w:pPr>
        <w:spacing w:after="0" w:line="240" w:lineRule="auto"/>
        <w:jc w:val="both"/>
        <w:rPr>
          <w:rFonts w:eastAsia="Times New Roman" w:cs="Arial"/>
          <w:sz w:val="24"/>
          <w:szCs w:val="24"/>
          <w:lang w:eastAsia="en-GB"/>
        </w:rPr>
      </w:pPr>
      <w:r>
        <w:rPr>
          <w:rFonts w:eastAsia="Times New Roman" w:cs="Arial"/>
          <w:sz w:val="24"/>
          <w:szCs w:val="24"/>
          <w:lang w:eastAsia="en-GB"/>
        </w:rPr>
        <w:t xml:space="preserve">Our </w:t>
      </w:r>
      <w:r w:rsidR="00125B0F">
        <w:rPr>
          <w:rFonts w:eastAsia="Times New Roman" w:cs="Arial"/>
          <w:sz w:val="24"/>
          <w:szCs w:val="24"/>
          <w:lang w:eastAsia="en-GB"/>
        </w:rPr>
        <w:t>school’s</w:t>
      </w:r>
      <w:r>
        <w:rPr>
          <w:rFonts w:eastAsia="Times New Roman" w:cs="Arial"/>
          <w:sz w:val="24"/>
          <w:szCs w:val="24"/>
          <w:lang w:eastAsia="en-GB"/>
        </w:rPr>
        <w:t xml:space="preserve"> l</w:t>
      </w:r>
      <w:r w:rsidRPr="00002F1A">
        <w:rPr>
          <w:rFonts w:eastAsia="Times New Roman" w:cs="Arial"/>
          <w:sz w:val="24"/>
          <w:szCs w:val="24"/>
          <w:lang w:eastAsia="en-GB"/>
        </w:rPr>
        <w:t xml:space="preserve">eadership teams assess the frequency and severity of incidents requiring use of force that are likely to occur in </w:t>
      </w:r>
      <w:r>
        <w:rPr>
          <w:rFonts w:eastAsia="Times New Roman" w:cs="Arial"/>
          <w:sz w:val="24"/>
          <w:szCs w:val="24"/>
          <w:lang w:eastAsia="en-GB"/>
        </w:rPr>
        <w:t xml:space="preserve">our </w:t>
      </w:r>
      <w:r w:rsidRPr="00002F1A">
        <w:rPr>
          <w:rFonts w:eastAsia="Times New Roman" w:cs="Arial"/>
          <w:sz w:val="24"/>
          <w:szCs w:val="24"/>
          <w:lang w:eastAsia="en-GB"/>
        </w:rPr>
        <w:t>school</w:t>
      </w:r>
      <w:r>
        <w:rPr>
          <w:rFonts w:eastAsia="Times New Roman" w:cs="Arial"/>
          <w:sz w:val="24"/>
          <w:szCs w:val="24"/>
          <w:lang w:eastAsia="en-GB"/>
        </w:rPr>
        <w:t>s</w:t>
      </w:r>
      <w:r w:rsidRPr="00002F1A">
        <w:rPr>
          <w:rFonts w:eastAsia="Times New Roman" w:cs="Arial"/>
          <w:sz w:val="24"/>
          <w:szCs w:val="24"/>
          <w:lang w:eastAsia="en-GB"/>
        </w:rPr>
        <w:t>. Historical patterns usually provide a good starting point. These assessments will help to inform decisions about staff training</w:t>
      </w:r>
      <w:r>
        <w:rPr>
          <w:rFonts w:eastAsia="Times New Roman" w:cs="Arial"/>
          <w:sz w:val="24"/>
          <w:szCs w:val="24"/>
          <w:lang w:eastAsia="en-GB"/>
        </w:rPr>
        <w:t>. Any p</w:t>
      </w:r>
      <w:r w:rsidRPr="00002F1A">
        <w:rPr>
          <w:rFonts w:eastAsia="Times New Roman" w:cs="Arial"/>
          <w:sz w:val="24"/>
          <w:szCs w:val="24"/>
          <w:lang w:eastAsia="en-GB"/>
        </w:rPr>
        <w:t xml:space="preserve">lanned responses to challenging behaviour should be informed by a completed risk assessment.  Risk assessments of challenging behaviour should indicate if specific training in relation to de-escalating behaviour and /or the use of reasonable force to control or restrain </w:t>
      </w:r>
      <w:r>
        <w:rPr>
          <w:rFonts w:eastAsia="Times New Roman" w:cs="Arial"/>
          <w:sz w:val="24"/>
          <w:szCs w:val="24"/>
          <w:lang w:eastAsia="en-GB"/>
        </w:rPr>
        <w:t>children</w:t>
      </w:r>
      <w:r w:rsidRPr="00002F1A">
        <w:rPr>
          <w:rFonts w:eastAsia="Times New Roman" w:cs="Arial"/>
          <w:sz w:val="24"/>
          <w:szCs w:val="24"/>
          <w:lang w:eastAsia="en-GB"/>
        </w:rPr>
        <w:t xml:space="preserve"> is necessary.  </w:t>
      </w:r>
      <w:r>
        <w:rPr>
          <w:rFonts w:eastAsia="Times New Roman" w:cs="Arial"/>
          <w:sz w:val="24"/>
          <w:szCs w:val="24"/>
          <w:lang w:eastAsia="en-GB"/>
        </w:rPr>
        <w:t xml:space="preserve">Parental consent is always given in support of any risk assessment. </w:t>
      </w:r>
    </w:p>
    <w:p w14:paraId="5F4A2CC6" w14:textId="77777777" w:rsidR="00CD495D" w:rsidRPr="00002F1A" w:rsidRDefault="00CD495D" w:rsidP="00CD495D">
      <w:pPr>
        <w:spacing w:after="0" w:line="240" w:lineRule="auto"/>
        <w:jc w:val="both"/>
        <w:rPr>
          <w:rFonts w:eastAsia="Times New Roman" w:cs="Arial"/>
          <w:sz w:val="24"/>
          <w:szCs w:val="24"/>
          <w:lang w:eastAsia="en-GB"/>
        </w:rPr>
      </w:pPr>
    </w:p>
    <w:p w14:paraId="3BA48CEF" w14:textId="77777777" w:rsidR="00CD495D" w:rsidRPr="00002F1A"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Schools/settings should also make individual risk assessments. Where it is known that force is more likely to be necessary to restrain a particular pupil, such a pupil whose ALN and/or disability is associated with extreme behaviour. An individual risk assessment is also essential for pupils whose ALN and/or disabilities are associated with:</w:t>
      </w:r>
    </w:p>
    <w:p w14:paraId="32BF80F8" w14:textId="77777777" w:rsidR="00CD495D" w:rsidRPr="00002F1A" w:rsidRDefault="00CD495D" w:rsidP="00CD495D">
      <w:pPr>
        <w:spacing w:after="0" w:line="240" w:lineRule="auto"/>
        <w:jc w:val="both"/>
        <w:rPr>
          <w:rFonts w:eastAsia="Times New Roman" w:cs="Arial"/>
          <w:sz w:val="24"/>
          <w:szCs w:val="24"/>
          <w:lang w:eastAsia="en-GB"/>
        </w:rPr>
      </w:pPr>
    </w:p>
    <w:p w14:paraId="77C38341" w14:textId="77777777" w:rsidR="00CD495D" w:rsidRPr="00002F1A" w:rsidRDefault="00CD495D" w:rsidP="005044D5">
      <w:pPr>
        <w:numPr>
          <w:ilvl w:val="0"/>
          <w:numId w:val="13"/>
        </w:numPr>
        <w:tabs>
          <w:tab w:val="clear" w:pos="720"/>
          <w:tab w:val="num" w:pos="426"/>
        </w:tabs>
        <w:spacing w:after="120" w:line="240" w:lineRule="auto"/>
        <w:ind w:hanging="720"/>
        <w:jc w:val="both"/>
        <w:rPr>
          <w:rFonts w:eastAsia="Times New Roman" w:cs="Arial"/>
          <w:sz w:val="24"/>
          <w:szCs w:val="24"/>
          <w:lang w:eastAsia="en-GB"/>
        </w:rPr>
      </w:pPr>
      <w:r w:rsidRPr="00002F1A">
        <w:rPr>
          <w:rFonts w:eastAsia="Times New Roman" w:cs="Arial"/>
          <w:sz w:val="24"/>
          <w:szCs w:val="24"/>
          <w:lang w:eastAsia="en-GB"/>
        </w:rPr>
        <w:t xml:space="preserve">communication impairments that make them less responsive to verbal </w:t>
      </w:r>
      <w:proofErr w:type="gramStart"/>
      <w:r w:rsidRPr="00002F1A">
        <w:rPr>
          <w:rFonts w:eastAsia="Times New Roman" w:cs="Arial"/>
          <w:sz w:val="24"/>
          <w:szCs w:val="24"/>
          <w:lang w:eastAsia="en-GB"/>
        </w:rPr>
        <w:t>communication;</w:t>
      </w:r>
      <w:proofErr w:type="gramEnd"/>
    </w:p>
    <w:p w14:paraId="228F5AAA" w14:textId="77777777" w:rsidR="00CD495D" w:rsidRPr="00C02A3B" w:rsidRDefault="00CD495D" w:rsidP="005044D5">
      <w:pPr>
        <w:numPr>
          <w:ilvl w:val="0"/>
          <w:numId w:val="13"/>
        </w:numPr>
        <w:tabs>
          <w:tab w:val="clear" w:pos="720"/>
          <w:tab w:val="num" w:pos="426"/>
        </w:tabs>
        <w:spacing w:after="120" w:line="240" w:lineRule="auto"/>
        <w:ind w:left="426" w:hanging="426"/>
        <w:jc w:val="both"/>
        <w:rPr>
          <w:rFonts w:eastAsia="Times New Roman" w:cs="Arial"/>
          <w:sz w:val="24"/>
          <w:szCs w:val="24"/>
          <w:lang w:eastAsia="en-GB"/>
        </w:rPr>
      </w:pPr>
      <w:r w:rsidRPr="00C02A3B">
        <w:rPr>
          <w:rFonts w:eastAsia="Times New Roman" w:cs="Arial"/>
          <w:sz w:val="24"/>
          <w:szCs w:val="24"/>
          <w:lang w:eastAsia="en-GB"/>
        </w:rPr>
        <w:t>physical disabilities and/or sensory impairments; conditions that makes them fragile, such as haemophilia, brittle bone syndrome or epilepsy; or</w:t>
      </w:r>
    </w:p>
    <w:p w14:paraId="7095DD95" w14:textId="77777777" w:rsidR="00CD495D" w:rsidRPr="00C02A3B" w:rsidRDefault="00CD495D" w:rsidP="005044D5">
      <w:pPr>
        <w:numPr>
          <w:ilvl w:val="0"/>
          <w:numId w:val="13"/>
        </w:numPr>
        <w:tabs>
          <w:tab w:val="clear" w:pos="720"/>
          <w:tab w:val="num" w:pos="426"/>
        </w:tabs>
        <w:spacing w:after="120" w:line="240" w:lineRule="auto"/>
        <w:ind w:left="709" w:hanging="720"/>
        <w:jc w:val="both"/>
        <w:rPr>
          <w:rFonts w:eastAsia="Times New Roman" w:cs="Arial"/>
          <w:sz w:val="24"/>
          <w:szCs w:val="24"/>
          <w:lang w:eastAsia="en-GB"/>
        </w:rPr>
      </w:pPr>
      <w:r w:rsidRPr="00C02A3B">
        <w:rPr>
          <w:rFonts w:eastAsia="Times New Roman" w:cs="Arial"/>
          <w:sz w:val="24"/>
          <w:szCs w:val="24"/>
          <w:lang w:eastAsia="en-GB"/>
        </w:rPr>
        <w:t>dependence on equipment such wheelchairs, breathing or feeding tubes.</w:t>
      </w:r>
    </w:p>
    <w:p w14:paraId="40629550" w14:textId="77777777" w:rsidR="00CD495D" w:rsidRPr="00002F1A" w:rsidRDefault="00CD495D" w:rsidP="00CD495D">
      <w:pPr>
        <w:spacing w:after="0" w:line="240" w:lineRule="auto"/>
        <w:jc w:val="both"/>
        <w:rPr>
          <w:rFonts w:eastAsia="Times New Roman" w:cs="Arial"/>
          <w:sz w:val="24"/>
          <w:szCs w:val="24"/>
          <w:lang w:eastAsia="en-GB"/>
        </w:rPr>
      </w:pPr>
    </w:p>
    <w:p w14:paraId="378441AE" w14:textId="77777777" w:rsidR="00005FBF" w:rsidRPr="00CD495D" w:rsidRDefault="00005FBF" w:rsidP="00CD495D">
      <w:pPr>
        <w:jc w:val="both"/>
        <w:rPr>
          <w:rFonts w:cs="Arial"/>
          <w:b/>
          <w:bCs/>
          <w:color w:val="000000"/>
          <w:u w:val="single"/>
        </w:rPr>
      </w:pPr>
      <w:r w:rsidRPr="00CD495D">
        <w:rPr>
          <w:rFonts w:cs="Arial"/>
          <w:b/>
          <w:bCs/>
          <w:color w:val="000000"/>
          <w:u w:val="single"/>
        </w:rPr>
        <w:t>Planning around an individual and risk assessment</w:t>
      </w:r>
    </w:p>
    <w:p w14:paraId="79E71E60" w14:textId="6D88BEB2" w:rsidR="00005FBF" w:rsidRPr="00002F1A" w:rsidRDefault="00125B0F" w:rsidP="00005FBF">
      <w:pPr>
        <w:spacing w:after="0" w:line="240" w:lineRule="auto"/>
        <w:jc w:val="both"/>
        <w:rPr>
          <w:rFonts w:eastAsia="Times New Roman" w:cs="Arial"/>
          <w:color w:val="000000"/>
          <w:sz w:val="24"/>
          <w:szCs w:val="24"/>
          <w:lang w:eastAsia="en-GB"/>
        </w:rPr>
      </w:pPr>
      <w:r>
        <w:rPr>
          <w:rFonts w:eastAsia="Times New Roman" w:cs="Arial"/>
          <w:color w:val="000000"/>
          <w:sz w:val="24"/>
          <w:szCs w:val="24"/>
          <w:lang w:eastAsia="en-GB"/>
        </w:rPr>
        <w:t>I</w:t>
      </w:r>
      <w:r w:rsidR="00005FBF" w:rsidRPr="00002F1A">
        <w:rPr>
          <w:rFonts w:eastAsia="Times New Roman" w:cs="Arial"/>
          <w:color w:val="000000"/>
          <w:sz w:val="24"/>
          <w:szCs w:val="24"/>
          <w:lang w:eastAsia="en-GB"/>
        </w:rPr>
        <w:t xml:space="preserve">n an emergency, </w:t>
      </w:r>
      <w:r>
        <w:rPr>
          <w:rFonts w:eastAsia="Times New Roman" w:cs="Arial"/>
          <w:color w:val="000000"/>
          <w:sz w:val="24"/>
          <w:szCs w:val="24"/>
          <w:lang w:eastAsia="en-GB"/>
        </w:rPr>
        <w:t xml:space="preserve">our </w:t>
      </w:r>
      <w:r w:rsidR="00005FBF" w:rsidRPr="00002F1A">
        <w:rPr>
          <w:rFonts w:eastAsia="Times New Roman" w:cs="Arial"/>
          <w:color w:val="000000"/>
          <w:sz w:val="24"/>
          <w:szCs w:val="24"/>
          <w:lang w:eastAsia="en-GB"/>
        </w:rPr>
        <w:t>staff do their best, using reasonable force within their duty of care.</w:t>
      </w:r>
    </w:p>
    <w:p w14:paraId="32852F4E" w14:textId="2983719E"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Where an individual child has an individual positive behaviour management plan, which includes the use of physical intervention, we ensure that staff receive appropriate training and support in behaviour management as well as physical intervention. We consider staff and children’s physical and emotional health when we make these plans and consult with the child’s parents/guardians. In most situations, our use of physical intervention is in the context of a prior risk assessment that considers: </w:t>
      </w:r>
    </w:p>
    <w:p w14:paraId="3A748280"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22BF4710" w14:textId="77777777" w:rsidR="00005FBF" w:rsidRPr="00002F1A" w:rsidRDefault="00005FBF" w:rsidP="005044D5">
      <w:pPr>
        <w:numPr>
          <w:ilvl w:val="0"/>
          <w:numId w:val="7"/>
        </w:numPr>
        <w:spacing w:after="120" w:line="240" w:lineRule="auto"/>
        <w:ind w:left="357" w:hanging="357"/>
        <w:jc w:val="both"/>
        <w:rPr>
          <w:rFonts w:eastAsia="Times New Roman" w:cs="Arial"/>
          <w:color w:val="000000"/>
          <w:sz w:val="24"/>
          <w:szCs w:val="24"/>
          <w:lang w:eastAsia="en-GB"/>
        </w:rPr>
      </w:pPr>
      <w:r w:rsidRPr="00002F1A">
        <w:rPr>
          <w:rFonts w:eastAsia="Times New Roman" w:cs="Arial"/>
          <w:color w:val="000000"/>
          <w:sz w:val="24"/>
          <w:szCs w:val="24"/>
          <w:lang w:eastAsia="en-GB"/>
        </w:rPr>
        <w:t>What the risks are</w:t>
      </w:r>
    </w:p>
    <w:p w14:paraId="1F15ED22" w14:textId="77777777" w:rsidR="00005FBF" w:rsidRPr="00002F1A" w:rsidRDefault="00005FBF" w:rsidP="005044D5">
      <w:pPr>
        <w:numPr>
          <w:ilvl w:val="0"/>
          <w:numId w:val="7"/>
        </w:numPr>
        <w:spacing w:after="120" w:line="240" w:lineRule="auto"/>
        <w:ind w:left="357" w:hanging="357"/>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Who is at risk and </w:t>
      </w:r>
      <w:proofErr w:type="gramStart"/>
      <w:r w:rsidRPr="00002F1A">
        <w:rPr>
          <w:rFonts w:eastAsia="Times New Roman" w:cs="Arial"/>
          <w:color w:val="000000"/>
          <w:sz w:val="24"/>
          <w:szCs w:val="24"/>
          <w:lang w:eastAsia="en-GB"/>
        </w:rPr>
        <w:t>how</w:t>
      </w:r>
      <w:proofErr w:type="gramEnd"/>
    </w:p>
    <w:p w14:paraId="2736ED4C" w14:textId="77777777" w:rsidR="00005FBF" w:rsidRPr="00002F1A" w:rsidRDefault="00005FBF" w:rsidP="005044D5">
      <w:pPr>
        <w:numPr>
          <w:ilvl w:val="0"/>
          <w:numId w:val="7"/>
        </w:numPr>
        <w:spacing w:after="120" w:line="240" w:lineRule="auto"/>
        <w:ind w:left="357" w:hanging="357"/>
        <w:jc w:val="both"/>
        <w:rPr>
          <w:rFonts w:eastAsia="Times New Roman" w:cs="Arial"/>
          <w:color w:val="000000"/>
          <w:sz w:val="24"/>
          <w:szCs w:val="24"/>
          <w:lang w:eastAsia="en-GB"/>
        </w:rPr>
      </w:pPr>
      <w:r w:rsidRPr="00002F1A">
        <w:rPr>
          <w:rFonts w:eastAsia="Times New Roman" w:cs="Arial"/>
          <w:color w:val="000000"/>
          <w:sz w:val="24"/>
          <w:szCs w:val="24"/>
          <w:lang w:eastAsia="en-GB"/>
        </w:rPr>
        <w:t>What we can do to manage the risk (this may include the possible use of physical intervention)</w:t>
      </w:r>
    </w:p>
    <w:p w14:paraId="013A3C14" w14:textId="77777777" w:rsidR="00005FBF" w:rsidRPr="00002F1A" w:rsidRDefault="00005FBF" w:rsidP="00005FBF">
      <w:pPr>
        <w:spacing w:after="0" w:line="240" w:lineRule="auto"/>
        <w:ind w:left="360"/>
        <w:jc w:val="both"/>
        <w:rPr>
          <w:rFonts w:eastAsia="Times New Roman" w:cs="Arial"/>
          <w:color w:val="000000"/>
          <w:sz w:val="24"/>
          <w:szCs w:val="24"/>
          <w:lang w:eastAsia="en-GB"/>
        </w:rPr>
      </w:pPr>
    </w:p>
    <w:p w14:paraId="321F78F9" w14:textId="57D81E5D" w:rsidR="00005FBF" w:rsidRPr="00125B0F" w:rsidRDefault="00005FBF" w:rsidP="00005FBF">
      <w:pPr>
        <w:spacing w:after="0" w:line="240" w:lineRule="auto"/>
        <w:jc w:val="both"/>
        <w:rPr>
          <w:rFonts w:eastAsia="Times New Roman" w:cs="Arial"/>
          <w:color w:val="000000"/>
          <w:sz w:val="24"/>
          <w:szCs w:val="24"/>
          <w:lang w:eastAsia="en-GB"/>
        </w:rPr>
      </w:pPr>
      <w:r w:rsidRPr="00125B0F">
        <w:rPr>
          <w:rFonts w:eastAsia="Times New Roman" w:cs="Arial"/>
          <w:color w:val="000000"/>
          <w:sz w:val="24"/>
          <w:szCs w:val="24"/>
          <w:lang w:eastAsia="en-GB"/>
        </w:rPr>
        <w:t xml:space="preserve">We use this risk assessment to inform the individual behaviour plan that we develop to support the child. If this behaviour plan includes physical </w:t>
      </w:r>
      <w:r w:rsidR="00125B0F" w:rsidRPr="00125B0F">
        <w:rPr>
          <w:rFonts w:eastAsia="Times New Roman" w:cs="Arial"/>
          <w:color w:val="000000"/>
          <w:sz w:val="24"/>
          <w:szCs w:val="24"/>
          <w:lang w:eastAsia="en-GB"/>
        </w:rPr>
        <w:t>intervention,</w:t>
      </w:r>
      <w:r w:rsidRPr="00125B0F">
        <w:rPr>
          <w:rFonts w:eastAsia="Times New Roman" w:cs="Arial"/>
          <w:color w:val="000000"/>
          <w:sz w:val="24"/>
          <w:szCs w:val="24"/>
          <w:lang w:eastAsia="en-GB"/>
        </w:rPr>
        <w:t xml:space="preserve"> it will be as just one part of a whole approach to supporting the child’s behaviour. The behaviour plan outlines:</w:t>
      </w:r>
    </w:p>
    <w:p w14:paraId="7C70BAA7" w14:textId="77777777" w:rsidR="00005FBF" w:rsidRPr="00125B0F" w:rsidRDefault="00005FBF" w:rsidP="00005FBF">
      <w:pPr>
        <w:spacing w:after="0" w:line="240" w:lineRule="auto"/>
        <w:jc w:val="both"/>
        <w:rPr>
          <w:rFonts w:eastAsia="Times New Roman" w:cs="Arial"/>
          <w:color w:val="000000"/>
          <w:sz w:val="24"/>
          <w:szCs w:val="24"/>
          <w:lang w:eastAsia="en-GB"/>
        </w:rPr>
      </w:pPr>
    </w:p>
    <w:p w14:paraId="0BB587FA" w14:textId="77777777" w:rsidR="00005FBF" w:rsidRPr="00125B0F"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t>Our understanding of what the child is trying to achieve or communicate through his/her behaviour</w:t>
      </w:r>
    </w:p>
    <w:p w14:paraId="4E2E41E2" w14:textId="77777777" w:rsidR="00005FBF" w:rsidRPr="00125B0F"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lastRenderedPageBreak/>
        <w:t xml:space="preserve">How we adapt our environment to better meet the child’s needs </w:t>
      </w:r>
    </w:p>
    <w:p w14:paraId="5FA2608E" w14:textId="77777777" w:rsidR="00005FBF" w:rsidRPr="00125B0F"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t>How we teach and encourage the child to use new, more appropriate behaviours</w:t>
      </w:r>
    </w:p>
    <w:p w14:paraId="735EFF2D" w14:textId="77777777" w:rsidR="00005FBF" w:rsidRPr="00125B0F"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t xml:space="preserve">How we reward the child when he or she makes progress </w:t>
      </w:r>
    </w:p>
    <w:p w14:paraId="1E704827" w14:textId="77777777" w:rsidR="00005FBF" w:rsidRPr="00125B0F"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t>How we respond when the child’s behaviour is challenging (responsive strategies).</w:t>
      </w:r>
    </w:p>
    <w:p w14:paraId="548CBBBC" w14:textId="77777777" w:rsidR="00005FBF" w:rsidRPr="00125B0F"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t>We pay particular attention to responsive strategies. We use a range of approaches (including humour, distraction, relocation, and offering choices) as direct alternatives to using physical intervention.</w:t>
      </w:r>
    </w:p>
    <w:p w14:paraId="360B04A6" w14:textId="77777777" w:rsidR="00005FBF" w:rsidRPr="00002F1A"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t>We choose these responsive strategies in the light of our risk</w:t>
      </w:r>
      <w:r w:rsidRPr="00002F1A">
        <w:rPr>
          <w:rFonts w:eastAsia="Times New Roman" w:cs="Arial"/>
          <w:color w:val="000000"/>
          <w:sz w:val="24"/>
          <w:szCs w:val="24"/>
          <w:lang w:eastAsia="en-GB"/>
        </w:rPr>
        <w:t xml:space="preserve"> assessment. </w:t>
      </w:r>
    </w:p>
    <w:p w14:paraId="5FBE169D" w14:textId="77777777" w:rsidR="00005FBF" w:rsidRPr="00002F1A" w:rsidRDefault="00005FBF" w:rsidP="005044D5">
      <w:pPr>
        <w:numPr>
          <w:ilvl w:val="0"/>
          <w:numId w:val="11"/>
        </w:numPr>
        <w:tabs>
          <w:tab w:val="clear" w:pos="720"/>
          <w:tab w:val="num" w:pos="426"/>
        </w:tabs>
        <w:spacing w:after="120" w:line="240" w:lineRule="auto"/>
        <w:ind w:left="425" w:hanging="425"/>
        <w:jc w:val="both"/>
        <w:rPr>
          <w:rFonts w:eastAsia="Times New Roman" w:cs="Arial"/>
          <w:sz w:val="24"/>
          <w:szCs w:val="24"/>
          <w:lang w:eastAsia="en-GB"/>
        </w:rPr>
      </w:pPr>
      <w:r w:rsidRPr="00002F1A">
        <w:rPr>
          <w:rFonts w:eastAsia="Times New Roman" w:cs="Arial"/>
          <w:sz w:val="24"/>
          <w:szCs w:val="24"/>
          <w:lang w:eastAsia="en-GB"/>
        </w:rPr>
        <w:t xml:space="preserve">We draw from as many different viewpoints as possible when we anticipate that an individual child’s behaviour may require some form of physical intervention. </w:t>
      </w:r>
      <w:proofErr w:type="gramStart"/>
      <w:r w:rsidRPr="00002F1A">
        <w:rPr>
          <w:rFonts w:eastAsia="Times New Roman" w:cs="Arial"/>
          <w:sz w:val="24"/>
          <w:szCs w:val="24"/>
          <w:lang w:eastAsia="en-GB"/>
        </w:rPr>
        <w:t>In particular, we</w:t>
      </w:r>
      <w:proofErr w:type="gramEnd"/>
      <w:r w:rsidRPr="00002F1A">
        <w:rPr>
          <w:rFonts w:eastAsia="Times New Roman" w:cs="Arial"/>
          <w:sz w:val="24"/>
          <w:szCs w:val="24"/>
          <w:lang w:eastAsia="en-GB"/>
        </w:rPr>
        <w:t xml:space="preserve"> include the child’s perspective. We also involve the child’s parents (or those with parental responsibility), staff from our school/setting who work with the child, and any visiting support staff (such as Educational Psychologists, Behaviour Improvement Team workers, Speech and Language Therapists, Social Workers and colleagues from the Child and Adolescent Mental Health Services).</w:t>
      </w:r>
    </w:p>
    <w:p w14:paraId="1A767BB9" w14:textId="204D6343" w:rsidR="00005FBF" w:rsidRPr="00002F1A"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We record the outcome from these planning meetings and seek parental signature to confirm their knowledge of our planned approach. We review these plans at least once every</w:t>
      </w:r>
      <w:r w:rsidR="00125B0F">
        <w:rPr>
          <w:rFonts w:eastAsia="Times New Roman" w:cs="Arial"/>
          <w:color w:val="000000"/>
          <w:sz w:val="24"/>
          <w:szCs w:val="24"/>
          <w:lang w:eastAsia="en-GB"/>
        </w:rPr>
        <w:t xml:space="preserve"> half term</w:t>
      </w:r>
      <w:r w:rsidRPr="00002F1A">
        <w:rPr>
          <w:rFonts w:eastAsia="Times New Roman" w:cs="Arial"/>
          <w:color w:val="000000"/>
          <w:sz w:val="24"/>
          <w:szCs w:val="24"/>
          <w:lang w:eastAsia="en-GB"/>
        </w:rPr>
        <w:t>, or more frequently if there are any concerns about the nature of frequency of the use of physical intervention or where there are any major changes to the child’s circumstances.</w:t>
      </w:r>
    </w:p>
    <w:p w14:paraId="4E753741" w14:textId="77777777" w:rsidR="00005FBF" w:rsidRPr="00002F1A" w:rsidRDefault="00005FBF" w:rsidP="005044D5">
      <w:pPr>
        <w:numPr>
          <w:ilvl w:val="0"/>
          <w:numId w:val="11"/>
        </w:numPr>
        <w:tabs>
          <w:tab w:val="clear" w:pos="720"/>
          <w:tab w:val="num" w:pos="426"/>
        </w:tabs>
        <w:spacing w:after="120" w:line="240" w:lineRule="auto"/>
        <w:ind w:left="425" w:hanging="425"/>
        <w:jc w:val="both"/>
        <w:rPr>
          <w:rFonts w:eastAsia="Times New Roman" w:cs="Arial"/>
          <w:sz w:val="24"/>
          <w:szCs w:val="24"/>
          <w:lang w:eastAsia="en-GB"/>
        </w:rPr>
      </w:pPr>
      <w:r w:rsidRPr="00002F1A">
        <w:rPr>
          <w:rFonts w:eastAsia="Times New Roman" w:cs="Arial"/>
          <w:color w:val="000000"/>
          <w:sz w:val="24"/>
          <w:szCs w:val="24"/>
          <w:lang w:eastAsia="en-GB"/>
        </w:rPr>
        <w:t xml:space="preserve">We recognise that there may be some children within our school who find physical contact in general particularly unwelcome </w:t>
      </w:r>
      <w:proofErr w:type="gramStart"/>
      <w:r w:rsidRPr="00002F1A">
        <w:rPr>
          <w:rFonts w:eastAsia="Times New Roman" w:cs="Arial"/>
          <w:color w:val="000000"/>
          <w:sz w:val="24"/>
          <w:szCs w:val="24"/>
          <w:lang w:eastAsia="en-GB"/>
        </w:rPr>
        <w:t>as a consequence of</w:t>
      </w:r>
      <w:proofErr w:type="gramEnd"/>
      <w:r w:rsidRPr="00002F1A">
        <w:rPr>
          <w:rFonts w:eastAsia="Times New Roman" w:cs="Arial"/>
          <w:color w:val="000000"/>
          <w:sz w:val="24"/>
          <w:szCs w:val="24"/>
          <w:lang w:eastAsia="en-GB"/>
        </w:rPr>
        <w:t xml:space="preserve"> their culture/religious group or disability. There may be others for whom such contact is troubling </w:t>
      </w:r>
      <w:proofErr w:type="gramStart"/>
      <w:r w:rsidRPr="00002F1A">
        <w:rPr>
          <w:rFonts w:eastAsia="Times New Roman" w:cs="Arial"/>
          <w:color w:val="000000"/>
          <w:sz w:val="24"/>
          <w:szCs w:val="24"/>
          <w:lang w:eastAsia="en-GB"/>
        </w:rPr>
        <w:t>as a result of</w:t>
      </w:r>
      <w:proofErr w:type="gramEnd"/>
      <w:r w:rsidRPr="00002F1A">
        <w:rPr>
          <w:rFonts w:eastAsia="Times New Roman" w:cs="Arial"/>
          <w:color w:val="000000"/>
          <w:sz w:val="24"/>
          <w:szCs w:val="24"/>
          <w:lang w:eastAsia="en-GB"/>
        </w:rPr>
        <w:t xml:space="preserve"> their personal history, in particular of abuse. We have systems to alert staff discretely to such issues so that we can plan accordingly to meet individual children’s needs.</w:t>
      </w:r>
    </w:p>
    <w:p w14:paraId="01D5AAA9" w14:textId="77777777" w:rsidR="00005FBF" w:rsidRPr="00002F1A" w:rsidRDefault="00005FBF" w:rsidP="00005FBF">
      <w:pPr>
        <w:spacing w:after="0" w:line="240" w:lineRule="auto"/>
        <w:jc w:val="both"/>
        <w:rPr>
          <w:rFonts w:eastAsia="Times New Roman" w:cs="Arial"/>
          <w:sz w:val="24"/>
          <w:szCs w:val="24"/>
          <w:highlight w:val="yellow"/>
          <w:lang w:eastAsia="en-GB"/>
        </w:rPr>
      </w:pPr>
    </w:p>
    <w:p w14:paraId="47C6CEEA" w14:textId="77777777" w:rsidR="002A02C6" w:rsidRPr="00002F1A" w:rsidRDefault="002A02C6" w:rsidP="00005FBF">
      <w:pPr>
        <w:spacing w:after="0" w:line="240" w:lineRule="auto"/>
        <w:jc w:val="both"/>
        <w:rPr>
          <w:rFonts w:eastAsia="Times New Roman" w:cs="Arial"/>
          <w:color w:val="000000"/>
          <w:sz w:val="24"/>
          <w:szCs w:val="24"/>
          <w:lang w:eastAsia="en-GB"/>
        </w:rPr>
      </w:pPr>
    </w:p>
    <w:p w14:paraId="163381FC"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712FBDB2" w14:textId="77777777" w:rsidR="00CD495D" w:rsidRDefault="00CD495D" w:rsidP="00CD495D">
      <w:pPr>
        <w:spacing w:after="0" w:line="240" w:lineRule="auto"/>
        <w:jc w:val="both"/>
        <w:rPr>
          <w:rFonts w:cs="Arial"/>
          <w:b/>
          <w:bCs/>
          <w:color w:val="000000"/>
          <w:u w:val="single"/>
        </w:rPr>
      </w:pPr>
    </w:p>
    <w:p w14:paraId="77A34B54" w14:textId="77777777" w:rsidR="00CD495D" w:rsidRDefault="00CD495D" w:rsidP="00CD495D">
      <w:pPr>
        <w:spacing w:after="0" w:line="240" w:lineRule="auto"/>
        <w:jc w:val="both"/>
        <w:rPr>
          <w:rFonts w:cs="Arial"/>
          <w:b/>
          <w:bCs/>
          <w:color w:val="000000"/>
          <w:u w:val="single"/>
        </w:rPr>
      </w:pPr>
    </w:p>
    <w:p w14:paraId="2F028B8F" w14:textId="77777777" w:rsidR="00CD495D" w:rsidRDefault="00CD495D" w:rsidP="00CD495D">
      <w:pPr>
        <w:spacing w:after="0" w:line="240" w:lineRule="auto"/>
        <w:jc w:val="both"/>
        <w:rPr>
          <w:rFonts w:cs="Arial"/>
          <w:b/>
          <w:bCs/>
          <w:color w:val="000000"/>
          <w:u w:val="single"/>
        </w:rPr>
      </w:pPr>
    </w:p>
    <w:p w14:paraId="0AC73091" w14:textId="77777777" w:rsidR="00CD495D" w:rsidRDefault="00CD495D" w:rsidP="00CD495D">
      <w:pPr>
        <w:spacing w:after="0" w:line="240" w:lineRule="auto"/>
        <w:jc w:val="both"/>
        <w:rPr>
          <w:rFonts w:cs="Arial"/>
          <w:b/>
          <w:bCs/>
          <w:color w:val="000000"/>
          <w:u w:val="single"/>
        </w:rPr>
      </w:pPr>
    </w:p>
    <w:p w14:paraId="6AE50B7F" w14:textId="77777777" w:rsidR="00CD495D" w:rsidRDefault="00CD495D" w:rsidP="00CD495D">
      <w:pPr>
        <w:spacing w:after="0" w:line="240" w:lineRule="auto"/>
        <w:jc w:val="both"/>
        <w:rPr>
          <w:rFonts w:cs="Arial"/>
          <w:b/>
          <w:bCs/>
          <w:color w:val="000000"/>
          <w:u w:val="single"/>
        </w:rPr>
      </w:pPr>
    </w:p>
    <w:p w14:paraId="71BF137D" w14:textId="77777777" w:rsidR="00CD495D" w:rsidRDefault="00CD495D" w:rsidP="00CD495D">
      <w:pPr>
        <w:spacing w:after="0" w:line="240" w:lineRule="auto"/>
        <w:jc w:val="both"/>
        <w:rPr>
          <w:rFonts w:cs="Arial"/>
          <w:b/>
          <w:bCs/>
          <w:color w:val="000000"/>
          <w:u w:val="single"/>
        </w:rPr>
      </w:pPr>
    </w:p>
    <w:p w14:paraId="33E5678C" w14:textId="77777777" w:rsidR="00CD495D" w:rsidRDefault="00CD495D" w:rsidP="00CD495D">
      <w:pPr>
        <w:spacing w:after="0" w:line="240" w:lineRule="auto"/>
        <w:jc w:val="both"/>
        <w:rPr>
          <w:rFonts w:cs="Arial"/>
          <w:b/>
          <w:bCs/>
          <w:color w:val="000000"/>
          <w:u w:val="single"/>
        </w:rPr>
      </w:pPr>
    </w:p>
    <w:p w14:paraId="710FA7D3" w14:textId="77777777" w:rsidR="00CD495D" w:rsidRDefault="00CD495D" w:rsidP="00CD495D">
      <w:pPr>
        <w:spacing w:after="0" w:line="240" w:lineRule="auto"/>
        <w:jc w:val="both"/>
        <w:rPr>
          <w:rFonts w:cs="Arial"/>
          <w:b/>
          <w:bCs/>
          <w:color w:val="000000"/>
          <w:u w:val="single"/>
        </w:rPr>
      </w:pPr>
    </w:p>
    <w:p w14:paraId="06F918FA" w14:textId="77777777" w:rsidR="00CD495D" w:rsidRDefault="00CD495D" w:rsidP="00CD495D">
      <w:pPr>
        <w:spacing w:after="0" w:line="240" w:lineRule="auto"/>
        <w:jc w:val="both"/>
        <w:rPr>
          <w:rFonts w:cs="Arial"/>
          <w:b/>
          <w:bCs/>
          <w:color w:val="000000"/>
          <w:u w:val="single"/>
        </w:rPr>
      </w:pPr>
    </w:p>
    <w:p w14:paraId="34F390A4" w14:textId="77777777" w:rsidR="00CD495D" w:rsidRDefault="00CD495D" w:rsidP="00CD495D">
      <w:pPr>
        <w:spacing w:after="0" w:line="240" w:lineRule="auto"/>
        <w:jc w:val="both"/>
        <w:rPr>
          <w:rFonts w:cs="Arial"/>
          <w:b/>
          <w:bCs/>
          <w:color w:val="000000"/>
          <w:u w:val="single"/>
        </w:rPr>
      </w:pPr>
    </w:p>
    <w:p w14:paraId="57B39308" w14:textId="77777777" w:rsidR="00CD495D" w:rsidRDefault="00CD495D" w:rsidP="00CD495D">
      <w:pPr>
        <w:spacing w:after="0" w:line="240" w:lineRule="auto"/>
        <w:jc w:val="both"/>
        <w:rPr>
          <w:rFonts w:cs="Arial"/>
          <w:b/>
          <w:bCs/>
          <w:color w:val="000000"/>
          <w:u w:val="single"/>
        </w:rPr>
      </w:pPr>
    </w:p>
    <w:p w14:paraId="254B8D20" w14:textId="77777777" w:rsidR="00CD495D" w:rsidRDefault="00CD495D" w:rsidP="00CD495D">
      <w:pPr>
        <w:spacing w:after="0" w:line="240" w:lineRule="auto"/>
        <w:jc w:val="both"/>
        <w:rPr>
          <w:rFonts w:cs="Arial"/>
          <w:b/>
          <w:bCs/>
          <w:color w:val="000000"/>
          <w:u w:val="single"/>
        </w:rPr>
      </w:pPr>
    </w:p>
    <w:p w14:paraId="4FAD627D" w14:textId="77777777" w:rsidR="00125B0F" w:rsidRDefault="00125B0F" w:rsidP="00CD495D">
      <w:pPr>
        <w:spacing w:after="0" w:line="240" w:lineRule="auto"/>
        <w:jc w:val="both"/>
        <w:rPr>
          <w:rFonts w:cs="Arial"/>
          <w:b/>
          <w:bCs/>
          <w:color w:val="000000"/>
          <w:u w:val="single"/>
        </w:rPr>
      </w:pPr>
    </w:p>
    <w:p w14:paraId="069FD2DE" w14:textId="77777777" w:rsidR="00125B0F" w:rsidRPr="00125B0F" w:rsidRDefault="00125B0F" w:rsidP="00125B0F">
      <w:pPr>
        <w:spacing w:after="120"/>
        <w:rPr>
          <w:rFonts w:eastAsia="Times New Roman" w:cs="Arial"/>
          <w:b/>
          <w:bCs/>
          <w:color w:val="000000"/>
          <w:sz w:val="24"/>
          <w:szCs w:val="24"/>
          <w:lang w:eastAsia="en-GB"/>
        </w:rPr>
      </w:pPr>
      <w:r w:rsidRPr="00002F1A">
        <w:rPr>
          <w:rFonts w:eastAsia="Times New Roman" w:cs="Arial"/>
          <w:b/>
          <w:bCs/>
          <w:sz w:val="32"/>
          <w:szCs w:val="32"/>
          <w:u w:val="single"/>
          <w:lang w:eastAsia="en-GB"/>
        </w:rPr>
        <w:t>Recording and Reporting Incidents</w:t>
      </w:r>
    </w:p>
    <w:p w14:paraId="23922DEB" w14:textId="77777777" w:rsidR="00125B0F" w:rsidRDefault="00125B0F" w:rsidP="00CD495D">
      <w:pPr>
        <w:spacing w:after="0" w:line="240" w:lineRule="auto"/>
        <w:jc w:val="both"/>
        <w:rPr>
          <w:rFonts w:cs="Arial"/>
          <w:b/>
          <w:bCs/>
          <w:color w:val="000000"/>
          <w:u w:val="single"/>
        </w:rPr>
      </w:pPr>
    </w:p>
    <w:p w14:paraId="41D1FF78" w14:textId="137C533E" w:rsidR="00CD495D" w:rsidRDefault="00CD495D" w:rsidP="00CD495D">
      <w:pPr>
        <w:spacing w:after="0" w:line="240" w:lineRule="auto"/>
        <w:jc w:val="both"/>
        <w:rPr>
          <w:rFonts w:eastAsia="Times New Roman" w:cs="Arial"/>
          <w:color w:val="000000"/>
          <w:sz w:val="24"/>
          <w:szCs w:val="24"/>
          <w:lang w:eastAsia="en-GB"/>
        </w:rPr>
      </w:pPr>
      <w:r w:rsidRPr="009940DF">
        <w:rPr>
          <w:rFonts w:eastAsia="Times New Roman" w:cs="Arial"/>
          <w:color w:val="000000"/>
          <w:sz w:val="24"/>
          <w:szCs w:val="24"/>
          <w:lang w:eastAsia="en-GB"/>
        </w:rPr>
        <w:t xml:space="preserve">The following flow chart supports the </w:t>
      </w:r>
      <w:r>
        <w:rPr>
          <w:rFonts w:eastAsia="Times New Roman" w:cs="Arial"/>
          <w:color w:val="000000"/>
          <w:sz w:val="24"/>
          <w:szCs w:val="24"/>
          <w:lang w:eastAsia="en-GB"/>
        </w:rPr>
        <w:t xml:space="preserve">process of effectively reporting and recording restrictive practices in each of our schools. </w:t>
      </w:r>
    </w:p>
    <w:p w14:paraId="30428968" w14:textId="169345C3" w:rsidR="00CD495D" w:rsidRDefault="00CD495D" w:rsidP="00CD495D">
      <w:pPr>
        <w:jc w:val="both"/>
        <w:rPr>
          <w:rFonts w:cs="Arial"/>
          <w:b/>
          <w:bCs/>
          <w:color w:val="000000"/>
          <w:u w:val="single"/>
        </w:rPr>
      </w:pPr>
      <w:r>
        <w:rPr>
          <w:rFonts w:eastAsia="Times New Roman" w:cs="Arial"/>
          <w:b/>
          <w:bCs/>
          <w:noProof/>
          <w:color w:val="000000"/>
          <w:sz w:val="24"/>
          <w:szCs w:val="24"/>
          <w:u w:val="single"/>
          <w:lang w:eastAsia="en-GB"/>
        </w:rPr>
        <w:drawing>
          <wp:anchor distT="0" distB="0" distL="114300" distR="114300" simplePos="0" relativeHeight="251667456" behindDoc="0" locked="0" layoutInCell="1" allowOverlap="1" wp14:anchorId="7345D917" wp14:editId="414998DC">
            <wp:simplePos x="0" y="0"/>
            <wp:positionH relativeFrom="column">
              <wp:posOffset>416376</wp:posOffset>
            </wp:positionH>
            <wp:positionV relativeFrom="paragraph">
              <wp:posOffset>155575</wp:posOffset>
            </wp:positionV>
            <wp:extent cx="5321300" cy="7214846"/>
            <wp:effectExtent l="12700" t="12700" r="12700" b="12065"/>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21300" cy="721484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10E63AF" w14:textId="039E1EAC" w:rsidR="00005FBF" w:rsidRDefault="00005FBF" w:rsidP="00CD495D">
      <w:pPr>
        <w:jc w:val="both"/>
        <w:rPr>
          <w:rFonts w:cs="Arial"/>
          <w:b/>
          <w:bCs/>
          <w:color w:val="000000"/>
          <w:u w:val="single"/>
        </w:rPr>
      </w:pPr>
    </w:p>
    <w:p w14:paraId="0100178A" w14:textId="3D932DB5" w:rsidR="00CD495D" w:rsidRDefault="00CD495D" w:rsidP="00CD495D">
      <w:pPr>
        <w:jc w:val="both"/>
        <w:rPr>
          <w:rFonts w:cs="Arial"/>
          <w:b/>
          <w:bCs/>
          <w:color w:val="000000"/>
          <w:u w:val="single"/>
        </w:rPr>
      </w:pPr>
    </w:p>
    <w:p w14:paraId="3F9F8BDB" w14:textId="5C693F3A" w:rsidR="00CD495D" w:rsidRDefault="00CD495D" w:rsidP="00CD495D">
      <w:pPr>
        <w:jc w:val="both"/>
        <w:rPr>
          <w:rFonts w:cs="Arial"/>
          <w:b/>
          <w:bCs/>
          <w:color w:val="000000"/>
          <w:u w:val="single"/>
        </w:rPr>
      </w:pPr>
    </w:p>
    <w:p w14:paraId="364B8D78" w14:textId="0B7EF410" w:rsidR="00CD495D" w:rsidRDefault="00CD495D" w:rsidP="00CD495D">
      <w:pPr>
        <w:jc w:val="both"/>
        <w:rPr>
          <w:rFonts w:cs="Arial"/>
          <w:b/>
          <w:bCs/>
          <w:color w:val="000000"/>
          <w:u w:val="single"/>
        </w:rPr>
      </w:pPr>
    </w:p>
    <w:p w14:paraId="2065B785" w14:textId="793E3B82" w:rsidR="00CD495D" w:rsidRDefault="00CD495D" w:rsidP="00CD495D">
      <w:pPr>
        <w:jc w:val="both"/>
        <w:rPr>
          <w:rFonts w:cs="Arial"/>
          <w:b/>
          <w:bCs/>
          <w:color w:val="000000"/>
          <w:u w:val="single"/>
        </w:rPr>
      </w:pPr>
    </w:p>
    <w:p w14:paraId="637DF464" w14:textId="7354EFDA" w:rsidR="00CD495D" w:rsidRDefault="00CD495D" w:rsidP="00CD495D">
      <w:pPr>
        <w:jc w:val="both"/>
        <w:rPr>
          <w:rFonts w:cs="Arial"/>
          <w:b/>
          <w:bCs/>
          <w:color w:val="000000"/>
          <w:u w:val="single"/>
        </w:rPr>
      </w:pPr>
    </w:p>
    <w:p w14:paraId="426BD6B3" w14:textId="080C9348" w:rsidR="00CD495D" w:rsidRDefault="00CD495D" w:rsidP="00CD495D">
      <w:pPr>
        <w:jc w:val="both"/>
        <w:rPr>
          <w:rFonts w:cs="Arial"/>
          <w:b/>
          <w:bCs/>
          <w:color w:val="000000"/>
          <w:u w:val="single"/>
        </w:rPr>
      </w:pPr>
    </w:p>
    <w:p w14:paraId="49C89852" w14:textId="0DB957C8" w:rsidR="00CD495D" w:rsidRDefault="00CD495D" w:rsidP="00CD495D">
      <w:pPr>
        <w:jc w:val="both"/>
        <w:rPr>
          <w:rFonts w:cs="Arial"/>
          <w:b/>
          <w:bCs/>
          <w:color w:val="000000"/>
          <w:u w:val="single"/>
        </w:rPr>
      </w:pPr>
    </w:p>
    <w:p w14:paraId="1D1EC1F0" w14:textId="4002DFF1" w:rsidR="00CD495D" w:rsidRDefault="00CD495D" w:rsidP="00CD495D">
      <w:pPr>
        <w:jc w:val="both"/>
        <w:rPr>
          <w:rFonts w:cs="Arial"/>
          <w:b/>
          <w:bCs/>
          <w:color w:val="000000"/>
          <w:u w:val="single"/>
        </w:rPr>
      </w:pPr>
    </w:p>
    <w:p w14:paraId="4955EC87" w14:textId="005FD7EE" w:rsidR="00CD495D" w:rsidRDefault="00CD495D" w:rsidP="00CD495D">
      <w:pPr>
        <w:jc w:val="both"/>
        <w:rPr>
          <w:rFonts w:cs="Arial"/>
          <w:b/>
          <w:bCs/>
          <w:color w:val="000000"/>
          <w:u w:val="single"/>
        </w:rPr>
      </w:pPr>
    </w:p>
    <w:p w14:paraId="77EB739D" w14:textId="1EBF4A0C" w:rsidR="00CD495D" w:rsidRDefault="00CD495D" w:rsidP="00CD495D">
      <w:pPr>
        <w:jc w:val="both"/>
        <w:rPr>
          <w:rFonts w:cs="Arial"/>
          <w:b/>
          <w:bCs/>
          <w:color w:val="000000"/>
          <w:u w:val="single"/>
        </w:rPr>
      </w:pPr>
    </w:p>
    <w:p w14:paraId="2B886189" w14:textId="60508894" w:rsidR="00CD495D" w:rsidRDefault="00CD495D" w:rsidP="00CD495D">
      <w:pPr>
        <w:jc w:val="both"/>
        <w:rPr>
          <w:rFonts w:cs="Arial"/>
          <w:b/>
          <w:bCs/>
          <w:color w:val="000000"/>
          <w:u w:val="single"/>
        </w:rPr>
      </w:pPr>
    </w:p>
    <w:p w14:paraId="27B4B456" w14:textId="5A7713F8" w:rsidR="00CD495D" w:rsidRDefault="00CD495D" w:rsidP="00CD495D">
      <w:pPr>
        <w:jc w:val="both"/>
        <w:rPr>
          <w:rFonts w:cs="Arial"/>
          <w:b/>
          <w:bCs/>
          <w:color w:val="000000"/>
          <w:u w:val="single"/>
        </w:rPr>
      </w:pPr>
    </w:p>
    <w:p w14:paraId="2545EAEF" w14:textId="5835F39B" w:rsidR="00CD495D" w:rsidRDefault="00CD495D" w:rsidP="00CD495D">
      <w:pPr>
        <w:jc w:val="both"/>
        <w:rPr>
          <w:rFonts w:cs="Arial"/>
          <w:b/>
          <w:bCs/>
          <w:color w:val="000000"/>
          <w:u w:val="single"/>
        </w:rPr>
      </w:pPr>
    </w:p>
    <w:p w14:paraId="2B7D7587" w14:textId="611D0923" w:rsidR="00CD495D" w:rsidRDefault="00CD495D" w:rsidP="00CD495D">
      <w:pPr>
        <w:jc w:val="both"/>
        <w:rPr>
          <w:rFonts w:cs="Arial"/>
          <w:b/>
          <w:bCs/>
          <w:color w:val="000000"/>
          <w:u w:val="single"/>
        </w:rPr>
      </w:pPr>
    </w:p>
    <w:p w14:paraId="6D4F44D1" w14:textId="0500D22A" w:rsidR="00CD495D" w:rsidRDefault="00CD495D" w:rsidP="00CD495D">
      <w:pPr>
        <w:jc w:val="both"/>
        <w:rPr>
          <w:rFonts w:cs="Arial"/>
          <w:b/>
          <w:bCs/>
          <w:color w:val="000000"/>
          <w:u w:val="single"/>
        </w:rPr>
      </w:pPr>
    </w:p>
    <w:p w14:paraId="20B429BD" w14:textId="1EF921C7" w:rsidR="00CD495D" w:rsidRDefault="00CD495D" w:rsidP="00CD495D">
      <w:pPr>
        <w:jc w:val="both"/>
        <w:rPr>
          <w:rFonts w:cs="Arial"/>
          <w:b/>
          <w:bCs/>
          <w:color w:val="000000"/>
          <w:u w:val="single"/>
        </w:rPr>
      </w:pPr>
    </w:p>
    <w:p w14:paraId="57E10083" w14:textId="65D806AF" w:rsidR="00CD495D" w:rsidRDefault="00CD495D" w:rsidP="00CD495D">
      <w:pPr>
        <w:jc w:val="both"/>
        <w:rPr>
          <w:rFonts w:cs="Arial"/>
          <w:b/>
          <w:bCs/>
          <w:color w:val="000000"/>
          <w:u w:val="single"/>
        </w:rPr>
      </w:pPr>
    </w:p>
    <w:p w14:paraId="687B329A" w14:textId="7B4A4D97" w:rsidR="00CD495D" w:rsidRDefault="00CD495D" w:rsidP="00CD495D">
      <w:pPr>
        <w:jc w:val="both"/>
        <w:rPr>
          <w:rFonts w:cs="Arial"/>
          <w:b/>
          <w:bCs/>
          <w:color w:val="000000"/>
          <w:u w:val="single"/>
        </w:rPr>
      </w:pPr>
    </w:p>
    <w:p w14:paraId="177D4685" w14:textId="029E361F" w:rsidR="00CD495D" w:rsidRDefault="00CD495D" w:rsidP="00CD495D">
      <w:pPr>
        <w:jc w:val="both"/>
        <w:rPr>
          <w:rFonts w:cs="Arial"/>
          <w:b/>
          <w:bCs/>
          <w:color w:val="000000"/>
          <w:u w:val="single"/>
        </w:rPr>
      </w:pPr>
    </w:p>
    <w:p w14:paraId="79EF42A2" w14:textId="6ADC3F8E" w:rsidR="00CD495D" w:rsidRDefault="00CD495D" w:rsidP="00CD495D">
      <w:pPr>
        <w:jc w:val="both"/>
        <w:rPr>
          <w:rFonts w:cs="Arial"/>
          <w:b/>
          <w:bCs/>
          <w:color w:val="000000"/>
          <w:u w:val="single"/>
        </w:rPr>
      </w:pPr>
    </w:p>
    <w:p w14:paraId="1E7F0A6C" w14:textId="5303ACCE" w:rsidR="00CD495D" w:rsidRDefault="00CD495D" w:rsidP="00CD495D">
      <w:pPr>
        <w:jc w:val="both"/>
        <w:rPr>
          <w:rFonts w:cs="Arial"/>
          <w:b/>
          <w:bCs/>
          <w:color w:val="000000"/>
          <w:u w:val="single"/>
        </w:rPr>
      </w:pPr>
    </w:p>
    <w:p w14:paraId="722A7694" w14:textId="6213F3D7" w:rsidR="00CD495D" w:rsidRDefault="00CD495D" w:rsidP="00CD495D">
      <w:pPr>
        <w:jc w:val="both"/>
        <w:rPr>
          <w:rFonts w:cs="Arial"/>
          <w:b/>
          <w:bCs/>
          <w:color w:val="000000"/>
          <w:u w:val="single"/>
        </w:rPr>
      </w:pPr>
    </w:p>
    <w:p w14:paraId="3FD7E82B" w14:textId="77777777" w:rsidR="00CD495D" w:rsidRDefault="00CD495D" w:rsidP="00005FBF">
      <w:pPr>
        <w:spacing w:after="0" w:line="240" w:lineRule="auto"/>
        <w:jc w:val="both"/>
        <w:rPr>
          <w:rFonts w:eastAsia="Times New Roman" w:cs="Arial"/>
          <w:color w:val="000000"/>
          <w:sz w:val="24"/>
          <w:szCs w:val="24"/>
          <w:lang w:eastAsia="en-GB"/>
        </w:rPr>
      </w:pPr>
    </w:p>
    <w:p w14:paraId="641366BB" w14:textId="0C6A5FEF" w:rsidR="00005FBF"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We record any use of physical intervention</w:t>
      </w:r>
      <w:r w:rsidR="002D1871">
        <w:rPr>
          <w:rFonts w:eastAsia="Times New Roman" w:cs="Arial"/>
          <w:color w:val="000000"/>
          <w:sz w:val="24"/>
          <w:szCs w:val="24"/>
          <w:lang w:eastAsia="en-GB"/>
        </w:rPr>
        <w:t xml:space="preserve"> on to My Concern by the adult/s involved</w:t>
      </w:r>
      <w:r w:rsidRPr="00002F1A">
        <w:rPr>
          <w:rFonts w:eastAsia="Times New Roman" w:cs="Arial"/>
          <w:color w:val="000000"/>
          <w:sz w:val="24"/>
          <w:szCs w:val="24"/>
          <w:lang w:eastAsia="en-GB"/>
        </w:rPr>
        <w:t xml:space="preserve">. We </w:t>
      </w:r>
      <w:r w:rsidR="002D1871">
        <w:rPr>
          <w:rFonts w:eastAsia="Times New Roman" w:cs="Arial"/>
          <w:color w:val="000000"/>
          <w:sz w:val="24"/>
          <w:szCs w:val="24"/>
          <w:lang w:eastAsia="en-GB"/>
        </w:rPr>
        <w:t xml:space="preserve">then follow the LA system for reporting and monitoring </w:t>
      </w:r>
      <w:r w:rsidRPr="00002F1A">
        <w:rPr>
          <w:rFonts w:eastAsia="Times New Roman" w:cs="Arial"/>
          <w:color w:val="000000"/>
          <w:sz w:val="24"/>
          <w:szCs w:val="24"/>
          <w:lang w:eastAsia="en-GB"/>
        </w:rPr>
        <w:t xml:space="preserve">as soon as possible and always within 24 hours of the incident. A copy of the incident form is sent to the Inclusion Service, H&amp;S and Safeguarding in education lead officer within 24 hours of the incident to allow for the analysis of the use of physical intervention by the LA. According to the nature of the incident, we may also note it in other records, </w:t>
      </w:r>
      <w:proofErr w:type="gramStart"/>
      <w:r w:rsidRPr="00002F1A">
        <w:rPr>
          <w:rFonts w:eastAsia="Times New Roman" w:cs="Arial"/>
          <w:color w:val="000000"/>
          <w:sz w:val="24"/>
          <w:szCs w:val="24"/>
          <w:lang w:eastAsia="en-GB"/>
        </w:rPr>
        <w:t>e.g.</w:t>
      </w:r>
      <w:proofErr w:type="gramEnd"/>
      <w:r w:rsidRPr="00002F1A">
        <w:rPr>
          <w:rFonts w:eastAsia="Times New Roman" w:cs="Arial"/>
          <w:color w:val="000000"/>
          <w:sz w:val="24"/>
          <w:szCs w:val="24"/>
          <w:lang w:eastAsia="en-GB"/>
        </w:rPr>
        <w:t xml:space="preserve"> SIMS, the accident book, violent incident records or child tracking sheets which are also kept in head/ line manager, teacher’s/ school office and shared with </w:t>
      </w:r>
      <w:r>
        <w:rPr>
          <w:rFonts w:eastAsia="Times New Roman" w:cs="Arial"/>
          <w:color w:val="000000"/>
          <w:sz w:val="24"/>
          <w:szCs w:val="24"/>
          <w:lang w:eastAsia="en-GB"/>
        </w:rPr>
        <w:t xml:space="preserve">the </w:t>
      </w:r>
      <w:r w:rsidRPr="00002F1A">
        <w:rPr>
          <w:rFonts w:eastAsia="Times New Roman" w:cs="Arial"/>
          <w:color w:val="000000"/>
          <w:sz w:val="24"/>
          <w:szCs w:val="24"/>
          <w:lang w:eastAsia="en-GB"/>
        </w:rPr>
        <w:t xml:space="preserve">appropriate </w:t>
      </w:r>
      <w:r>
        <w:rPr>
          <w:rFonts w:eastAsia="Times New Roman" w:cs="Arial"/>
          <w:color w:val="000000"/>
          <w:sz w:val="24"/>
          <w:szCs w:val="24"/>
          <w:lang w:eastAsia="en-GB"/>
        </w:rPr>
        <w:t>d</w:t>
      </w:r>
      <w:r w:rsidRPr="00002F1A">
        <w:rPr>
          <w:rFonts w:eastAsia="Times New Roman" w:cs="Arial"/>
          <w:color w:val="000000"/>
          <w:sz w:val="24"/>
          <w:szCs w:val="24"/>
          <w:lang w:eastAsia="en-GB"/>
        </w:rPr>
        <w:t xml:space="preserve">epartment, e.g. Health and Safety where appropriate. Further, our governing body/ Management Committee ensures that procedures are in place for recording significant incidents </w:t>
      </w:r>
      <w:r w:rsidRPr="00002F1A">
        <w:rPr>
          <w:rFonts w:eastAsia="Times New Roman" w:cs="Arial"/>
          <w:color w:val="000000"/>
          <w:sz w:val="24"/>
          <w:szCs w:val="24"/>
          <w:lang w:eastAsia="en-GB"/>
        </w:rPr>
        <w:lastRenderedPageBreak/>
        <w:t xml:space="preserve">and then reporting these incidents as soon as possible to the </w:t>
      </w:r>
      <w:r w:rsidR="00125B0F">
        <w:rPr>
          <w:rFonts w:eastAsia="Times New Roman" w:cs="Arial"/>
          <w:color w:val="000000"/>
          <w:sz w:val="24"/>
          <w:szCs w:val="24"/>
          <w:lang w:eastAsia="en-GB"/>
        </w:rPr>
        <w:t>child’s</w:t>
      </w:r>
      <w:r w:rsidRPr="00002F1A">
        <w:rPr>
          <w:rFonts w:eastAsia="Times New Roman" w:cs="Arial"/>
          <w:color w:val="000000"/>
          <w:sz w:val="24"/>
          <w:szCs w:val="24"/>
          <w:lang w:eastAsia="en-GB"/>
        </w:rPr>
        <w:t xml:space="preserve"> parents. After using physical intervention, we ensure that the head/ line manager is informed as soon as possible. </w:t>
      </w:r>
    </w:p>
    <w:p w14:paraId="67EEFC6F" w14:textId="56571965" w:rsidR="00125B0F" w:rsidRDefault="00125B0F" w:rsidP="00005FBF">
      <w:pPr>
        <w:spacing w:after="0" w:line="240" w:lineRule="auto"/>
        <w:jc w:val="both"/>
        <w:rPr>
          <w:rFonts w:eastAsia="Times New Roman" w:cs="Arial"/>
          <w:color w:val="000000"/>
          <w:sz w:val="24"/>
          <w:szCs w:val="24"/>
          <w:lang w:eastAsia="en-GB"/>
        </w:rPr>
      </w:pPr>
    </w:p>
    <w:p w14:paraId="6676272F" w14:textId="6C0F256F" w:rsidR="00125B0F" w:rsidRPr="00125B0F" w:rsidRDefault="00125B0F" w:rsidP="00125B0F">
      <w:pPr>
        <w:spacing w:after="120" w:line="240" w:lineRule="auto"/>
        <w:jc w:val="both"/>
        <w:rPr>
          <w:rFonts w:eastAsia="Times New Roman" w:cs="Arial"/>
          <w:sz w:val="24"/>
          <w:szCs w:val="24"/>
          <w:lang w:eastAsia="en-GB"/>
        </w:rPr>
      </w:pPr>
      <w:r>
        <w:rPr>
          <w:rFonts w:eastAsia="Times New Roman" w:cs="Arial"/>
          <w:sz w:val="24"/>
          <w:szCs w:val="24"/>
          <w:lang w:eastAsia="en-GB"/>
        </w:rPr>
        <w:t>P</w:t>
      </w:r>
      <w:r w:rsidRPr="00002F1A">
        <w:rPr>
          <w:rFonts w:eastAsia="Times New Roman" w:cs="Arial"/>
          <w:sz w:val="24"/>
          <w:szCs w:val="24"/>
          <w:lang w:eastAsia="en-GB"/>
        </w:rPr>
        <w:t xml:space="preserve">arents </w:t>
      </w:r>
      <w:r>
        <w:rPr>
          <w:rFonts w:eastAsia="Times New Roman" w:cs="Arial"/>
          <w:sz w:val="24"/>
          <w:szCs w:val="24"/>
          <w:lang w:eastAsia="en-GB"/>
        </w:rPr>
        <w:t xml:space="preserve">are </w:t>
      </w:r>
      <w:r w:rsidRPr="00002F1A">
        <w:rPr>
          <w:rFonts w:eastAsia="Times New Roman" w:cs="Arial"/>
          <w:sz w:val="24"/>
          <w:szCs w:val="24"/>
          <w:lang w:eastAsia="en-GB"/>
        </w:rPr>
        <w:t>informed if the use of physical intervention of types 1-4 has been used on their child as soon as possible after the event.</w:t>
      </w:r>
      <w:r w:rsidRPr="00002F1A">
        <w:rPr>
          <w:rFonts w:eastAsia="Times New Roman" w:cs="Arial"/>
          <w:color w:val="000000"/>
          <w:sz w:val="24"/>
          <w:szCs w:val="24"/>
          <w:lang w:eastAsia="en-GB"/>
        </w:rPr>
        <w:t xml:space="preserve">  Wherever possible, it is best to telephone parents as soon as possible after the incident before confirming details in writing. It is also good practice for parents to be given a copy of the school’s policy on the use of force and information on post-incident support.  Social workers and corporate parent should also be informed. </w:t>
      </w:r>
      <w:r w:rsidRPr="00002F1A">
        <w:rPr>
          <w:rFonts w:eastAsia="Times New Roman" w:cs="Arial"/>
          <w:sz w:val="24"/>
          <w:szCs w:val="24"/>
          <w:lang w:eastAsia="en-GB"/>
        </w:rPr>
        <w:t xml:space="preserve">Parents </w:t>
      </w:r>
      <w:r>
        <w:rPr>
          <w:rFonts w:eastAsia="Times New Roman" w:cs="Arial"/>
          <w:sz w:val="24"/>
          <w:szCs w:val="24"/>
          <w:lang w:eastAsia="en-GB"/>
        </w:rPr>
        <w:t xml:space="preserve">will </w:t>
      </w:r>
      <w:r w:rsidRPr="00002F1A">
        <w:rPr>
          <w:rFonts w:eastAsia="Times New Roman" w:cs="Arial"/>
          <w:sz w:val="24"/>
          <w:szCs w:val="24"/>
          <w:lang w:eastAsia="en-GB"/>
        </w:rPr>
        <w:t xml:space="preserve">be told when and where the incident took place, which members of staff were directly involved (anonymised where necessary), why they decided that force had to be used, what force was used, whether there were any injuries and what follow-up action was needed. </w:t>
      </w:r>
    </w:p>
    <w:p w14:paraId="70600225" w14:textId="2E3F3982" w:rsidR="002A02C6" w:rsidRDefault="002A02C6" w:rsidP="00005FBF">
      <w:pPr>
        <w:spacing w:after="0" w:line="240" w:lineRule="auto"/>
        <w:jc w:val="both"/>
        <w:rPr>
          <w:rFonts w:eastAsia="Times New Roman" w:cs="Arial"/>
          <w:color w:val="000000"/>
          <w:sz w:val="24"/>
          <w:szCs w:val="24"/>
          <w:lang w:eastAsia="en-GB"/>
        </w:rPr>
      </w:pPr>
    </w:p>
    <w:p w14:paraId="3FB4BB38" w14:textId="7DF5007D" w:rsidR="002A02C6" w:rsidRPr="00002F1A" w:rsidRDefault="002A02C6" w:rsidP="002A02C6">
      <w:pPr>
        <w:spacing w:after="0" w:line="240" w:lineRule="auto"/>
        <w:jc w:val="both"/>
        <w:rPr>
          <w:rFonts w:eastAsia="Times New Roman" w:cs="Arial"/>
          <w:sz w:val="24"/>
          <w:szCs w:val="24"/>
          <w:lang w:eastAsia="en-GB"/>
        </w:rPr>
      </w:pPr>
      <w:r>
        <w:rPr>
          <w:rFonts w:eastAsia="Times New Roman" w:cs="Arial"/>
          <w:sz w:val="24"/>
          <w:szCs w:val="24"/>
          <w:lang w:eastAsia="en-GB"/>
        </w:rPr>
        <w:t xml:space="preserve">Since September 2022 we record these incidents on </w:t>
      </w:r>
      <w:r w:rsidRPr="00002F1A">
        <w:rPr>
          <w:rFonts w:eastAsia="Times New Roman" w:cs="Arial"/>
          <w:sz w:val="24"/>
          <w:szCs w:val="24"/>
          <w:lang w:eastAsia="en-GB"/>
        </w:rPr>
        <w:t>SIMS software system</w:t>
      </w:r>
      <w:r>
        <w:rPr>
          <w:rFonts w:eastAsia="Times New Roman" w:cs="Arial"/>
          <w:sz w:val="24"/>
          <w:szCs w:val="24"/>
          <w:lang w:eastAsia="en-GB"/>
        </w:rPr>
        <w:t xml:space="preserve">. We also </w:t>
      </w:r>
      <w:r w:rsidRPr="00002F1A">
        <w:rPr>
          <w:rFonts w:eastAsia="Times New Roman" w:cs="Arial"/>
          <w:sz w:val="24"/>
          <w:szCs w:val="24"/>
          <w:lang w:eastAsia="en-GB"/>
        </w:rPr>
        <w:t xml:space="preserve">log formal exclusions </w:t>
      </w:r>
      <w:proofErr w:type="gramStart"/>
      <w:r w:rsidRPr="00002F1A">
        <w:rPr>
          <w:rFonts w:eastAsia="Times New Roman" w:cs="Arial"/>
          <w:sz w:val="24"/>
          <w:szCs w:val="24"/>
          <w:lang w:eastAsia="en-GB"/>
        </w:rPr>
        <w:t>in order to</w:t>
      </w:r>
      <w:proofErr w:type="gramEnd"/>
      <w:r w:rsidRPr="00002F1A">
        <w:rPr>
          <w:rFonts w:eastAsia="Times New Roman" w:cs="Arial"/>
          <w:sz w:val="24"/>
          <w:szCs w:val="24"/>
          <w:lang w:eastAsia="en-GB"/>
        </w:rPr>
        <w:t xml:space="preserve"> facilitate the recommendations of the EHRC that all restrictive practices are recorded with the same vigour as formal exclusions. </w:t>
      </w:r>
      <w:r w:rsidR="00125B0F">
        <w:rPr>
          <w:rFonts w:eastAsia="Times New Roman" w:cs="Arial"/>
          <w:sz w:val="24"/>
          <w:szCs w:val="24"/>
          <w:lang w:eastAsia="en-GB"/>
        </w:rPr>
        <w:t xml:space="preserve">A letter is sent home that includes a brief description of the reasons why the child has been excluded and includes what will happen next. Any exclusion recorded on SIMS with the correct coding. </w:t>
      </w:r>
    </w:p>
    <w:p w14:paraId="137F23E5" w14:textId="77777777" w:rsidR="002A02C6" w:rsidRDefault="002A02C6" w:rsidP="002A02C6">
      <w:pPr>
        <w:spacing w:after="0" w:line="240" w:lineRule="auto"/>
        <w:jc w:val="both"/>
        <w:rPr>
          <w:rFonts w:eastAsia="Times New Roman" w:cs="Arial"/>
          <w:b/>
          <w:bCs/>
          <w:color w:val="000000"/>
          <w:sz w:val="24"/>
          <w:szCs w:val="24"/>
          <w:lang w:eastAsia="en-GB"/>
        </w:rPr>
      </w:pPr>
    </w:p>
    <w:p w14:paraId="25CDC951" w14:textId="04A7A4FC" w:rsidR="002A02C6" w:rsidRDefault="002A02C6" w:rsidP="002A02C6">
      <w:pPr>
        <w:spacing w:after="0" w:line="240" w:lineRule="auto"/>
        <w:jc w:val="both"/>
        <w:rPr>
          <w:rFonts w:eastAsia="Times New Roman" w:cs="Arial"/>
          <w:bCs/>
          <w:sz w:val="24"/>
          <w:szCs w:val="24"/>
          <w:lang w:eastAsia="en-GB"/>
        </w:rPr>
      </w:pPr>
      <w:r>
        <w:rPr>
          <w:rFonts w:eastAsia="Times New Roman" w:cs="Arial"/>
          <w:bCs/>
          <w:sz w:val="24"/>
          <w:szCs w:val="24"/>
          <w:lang w:eastAsia="en-GB"/>
        </w:rPr>
        <w:t xml:space="preserve">As a cluster of schools, we do not use </w:t>
      </w:r>
      <w:r w:rsidRPr="009940DF">
        <w:rPr>
          <w:rFonts w:eastAsia="Times New Roman" w:cs="Arial"/>
          <w:b/>
          <w:sz w:val="24"/>
          <w:szCs w:val="24"/>
          <w:lang w:eastAsia="en-GB"/>
        </w:rPr>
        <w:t xml:space="preserve">isolation </w:t>
      </w:r>
      <w:r>
        <w:rPr>
          <w:rFonts w:eastAsia="Times New Roman" w:cs="Arial"/>
          <w:bCs/>
          <w:sz w:val="24"/>
          <w:szCs w:val="24"/>
          <w:lang w:eastAsia="en-GB"/>
        </w:rPr>
        <w:t xml:space="preserve">or </w:t>
      </w:r>
      <w:r w:rsidRPr="009940DF">
        <w:rPr>
          <w:rFonts w:eastAsia="Times New Roman" w:cs="Arial"/>
          <w:b/>
          <w:sz w:val="24"/>
          <w:szCs w:val="24"/>
          <w:lang w:eastAsia="en-GB"/>
        </w:rPr>
        <w:t>enforced time out</w:t>
      </w:r>
      <w:r>
        <w:rPr>
          <w:rFonts w:eastAsia="Times New Roman" w:cs="Arial"/>
          <w:bCs/>
          <w:sz w:val="24"/>
          <w:szCs w:val="24"/>
          <w:lang w:eastAsia="en-GB"/>
        </w:rPr>
        <w:t xml:space="preserve"> as a form of </w:t>
      </w:r>
      <w:r w:rsidRPr="00125B0F">
        <w:rPr>
          <w:rFonts w:eastAsia="Times New Roman" w:cs="Arial"/>
          <w:b/>
          <w:sz w:val="24"/>
          <w:szCs w:val="24"/>
          <w:lang w:eastAsia="en-GB"/>
        </w:rPr>
        <w:t xml:space="preserve">punishment </w:t>
      </w:r>
      <w:r>
        <w:rPr>
          <w:rFonts w:eastAsia="Times New Roman" w:cs="Arial"/>
          <w:bCs/>
          <w:sz w:val="24"/>
          <w:szCs w:val="24"/>
          <w:lang w:eastAsia="en-GB"/>
        </w:rPr>
        <w:t xml:space="preserve">only as prevention of harm or safety. </w:t>
      </w:r>
      <w:r w:rsidR="00125B0F">
        <w:rPr>
          <w:rFonts w:eastAsia="Times New Roman" w:cs="Arial"/>
          <w:bCs/>
          <w:sz w:val="24"/>
          <w:szCs w:val="24"/>
          <w:lang w:eastAsia="en-GB"/>
        </w:rPr>
        <w:t xml:space="preserve">We do however have safe spaces for children to go to calm down and have an emotionally available adult then focuses on restoring what has happened and </w:t>
      </w:r>
      <w:proofErr w:type="gramStart"/>
      <w:r w:rsidR="00125B0F">
        <w:rPr>
          <w:rFonts w:eastAsia="Times New Roman" w:cs="Arial"/>
          <w:bCs/>
          <w:sz w:val="24"/>
          <w:szCs w:val="24"/>
          <w:lang w:eastAsia="en-GB"/>
        </w:rPr>
        <w:t>making a plan</w:t>
      </w:r>
      <w:proofErr w:type="gramEnd"/>
      <w:r w:rsidR="00125B0F">
        <w:rPr>
          <w:rFonts w:eastAsia="Times New Roman" w:cs="Arial"/>
          <w:bCs/>
          <w:sz w:val="24"/>
          <w:szCs w:val="24"/>
          <w:lang w:eastAsia="en-GB"/>
        </w:rPr>
        <w:t xml:space="preserve"> for the next steps. </w:t>
      </w:r>
    </w:p>
    <w:p w14:paraId="7C0750D3" w14:textId="77777777" w:rsidR="002A02C6" w:rsidRDefault="002A02C6" w:rsidP="002A02C6">
      <w:pPr>
        <w:spacing w:after="0" w:line="240" w:lineRule="auto"/>
        <w:jc w:val="both"/>
        <w:rPr>
          <w:rFonts w:eastAsia="Times New Roman" w:cs="Arial"/>
          <w:color w:val="000000"/>
          <w:sz w:val="24"/>
          <w:szCs w:val="24"/>
          <w:lang w:eastAsia="en-GB"/>
        </w:rPr>
      </w:pPr>
    </w:p>
    <w:p w14:paraId="427BEA02" w14:textId="46AD28E9" w:rsidR="002A02C6" w:rsidRPr="009940DF" w:rsidRDefault="002A02C6" w:rsidP="002A02C6">
      <w:pPr>
        <w:spacing w:after="0" w:line="240" w:lineRule="auto"/>
        <w:jc w:val="both"/>
        <w:rPr>
          <w:rFonts w:eastAsia="Times New Roman" w:cs="Arial"/>
          <w:color w:val="000000"/>
          <w:sz w:val="24"/>
          <w:szCs w:val="24"/>
          <w:lang w:eastAsia="en-GB"/>
        </w:rPr>
      </w:pPr>
      <w:r w:rsidRPr="009940DF">
        <w:rPr>
          <w:rFonts w:eastAsia="Times New Roman" w:cs="Arial"/>
          <w:color w:val="000000"/>
          <w:sz w:val="24"/>
          <w:szCs w:val="24"/>
          <w:lang w:eastAsia="en-GB"/>
        </w:rPr>
        <w:t xml:space="preserve">We maintain records of all forms of restrictive practices including the segregation and isolation of learners against their wishes, not just times when passive or active physical restraint is used.  The range of restrictive practices used in schools are broken down into 10 categories as below. </w:t>
      </w:r>
    </w:p>
    <w:p w14:paraId="26CD28DE" w14:textId="77777777" w:rsidR="002A02C6" w:rsidRPr="009940DF" w:rsidRDefault="002A02C6" w:rsidP="002A02C6">
      <w:pPr>
        <w:spacing w:after="0" w:line="240" w:lineRule="auto"/>
        <w:jc w:val="both"/>
        <w:rPr>
          <w:rFonts w:eastAsia="Times New Roman" w:cs="Arial"/>
          <w:color w:val="000000"/>
          <w:sz w:val="24"/>
          <w:szCs w:val="24"/>
          <w:lang w:eastAsia="en-GB"/>
        </w:rPr>
      </w:pPr>
    </w:p>
    <w:p w14:paraId="27A593D5" w14:textId="77777777" w:rsidR="002A02C6" w:rsidRDefault="002A02C6" w:rsidP="002A02C6">
      <w:pPr>
        <w:spacing w:after="0" w:line="240" w:lineRule="auto"/>
        <w:jc w:val="both"/>
        <w:rPr>
          <w:rFonts w:eastAsia="Times New Roman" w:cs="Arial"/>
          <w:color w:val="000000"/>
          <w:sz w:val="24"/>
          <w:szCs w:val="24"/>
          <w:lang w:eastAsia="en-GB"/>
        </w:rPr>
      </w:pPr>
      <w:r w:rsidRPr="009940DF">
        <w:rPr>
          <w:rFonts w:eastAsia="Times New Roman" w:cs="Arial"/>
          <w:color w:val="000000"/>
          <w:sz w:val="24"/>
          <w:szCs w:val="24"/>
          <w:lang w:eastAsia="en-GB"/>
        </w:rPr>
        <w:t>We monitor the use of all restrictive practices as part of the overall progress of a learner and to look at data analysis of these interventions in terms of their statutory equality duties.</w:t>
      </w:r>
    </w:p>
    <w:p w14:paraId="16251B49" w14:textId="77777777" w:rsidR="002A02C6" w:rsidRDefault="002A02C6" w:rsidP="002A02C6">
      <w:pPr>
        <w:spacing w:after="0" w:line="240" w:lineRule="auto"/>
        <w:jc w:val="both"/>
        <w:rPr>
          <w:rFonts w:eastAsia="Times New Roman" w:cs="Arial"/>
          <w:color w:val="000000"/>
          <w:sz w:val="24"/>
          <w:szCs w:val="24"/>
          <w:lang w:eastAsia="en-GB"/>
        </w:rPr>
      </w:pPr>
    </w:p>
    <w:p w14:paraId="6648218D" w14:textId="77777777" w:rsidR="002A02C6" w:rsidRDefault="002A02C6" w:rsidP="002A02C6">
      <w:pPr>
        <w:spacing w:after="0" w:line="240" w:lineRule="auto"/>
        <w:jc w:val="both"/>
        <w:rPr>
          <w:rFonts w:eastAsia="Times New Roman" w:cs="Arial"/>
          <w:bCs/>
          <w:sz w:val="24"/>
          <w:szCs w:val="24"/>
          <w:lang w:eastAsia="en-GB"/>
        </w:rPr>
      </w:pPr>
      <w:r w:rsidRPr="00002F1A">
        <w:rPr>
          <w:rFonts w:eastAsia="Times New Roman" w:cs="Arial"/>
          <w:bCs/>
          <w:sz w:val="24"/>
          <w:szCs w:val="24"/>
          <w:lang w:eastAsia="en-GB"/>
        </w:rPr>
        <w:t xml:space="preserve">All restrictive practices should be logged, and SIMS enables schools to do so for all categories 1-10.  </w:t>
      </w:r>
      <w:r>
        <w:rPr>
          <w:rFonts w:eastAsia="Times New Roman" w:cs="Arial"/>
          <w:bCs/>
          <w:sz w:val="24"/>
          <w:szCs w:val="24"/>
          <w:lang w:eastAsia="en-GB"/>
        </w:rPr>
        <w:t xml:space="preserve">The LA seeks this data on a termly basis for review. </w:t>
      </w:r>
    </w:p>
    <w:p w14:paraId="783C0ADE" w14:textId="77777777" w:rsidR="002A02C6" w:rsidRDefault="002A02C6" w:rsidP="002A02C6">
      <w:pPr>
        <w:spacing w:after="0" w:line="240" w:lineRule="auto"/>
        <w:jc w:val="both"/>
        <w:rPr>
          <w:rFonts w:eastAsia="Times New Roman" w:cs="Arial"/>
          <w:bCs/>
          <w:sz w:val="24"/>
          <w:szCs w:val="24"/>
          <w:lang w:eastAsia="en-GB"/>
        </w:rPr>
      </w:pPr>
    </w:p>
    <w:tbl>
      <w:tblPr>
        <w:tblStyle w:val="TableGrid"/>
        <w:tblW w:w="8908" w:type="dxa"/>
        <w:tblLook w:val="04A0" w:firstRow="1" w:lastRow="0" w:firstColumn="1" w:lastColumn="0" w:noHBand="0" w:noVBand="1"/>
      </w:tblPr>
      <w:tblGrid>
        <w:gridCol w:w="1647"/>
        <w:gridCol w:w="7261"/>
      </w:tblGrid>
      <w:tr w:rsidR="002A02C6" w:rsidRPr="00002F1A" w14:paraId="7A2B16AD" w14:textId="77777777" w:rsidTr="009940DF">
        <w:trPr>
          <w:trHeight w:val="407"/>
        </w:trPr>
        <w:tc>
          <w:tcPr>
            <w:tcW w:w="1647" w:type="dxa"/>
            <w:shd w:val="clear" w:color="auto" w:fill="D9D9D9" w:themeFill="background1" w:themeFillShade="D9"/>
            <w:vAlign w:val="center"/>
          </w:tcPr>
          <w:p w14:paraId="3279CF06" w14:textId="77777777" w:rsidR="002A02C6" w:rsidRPr="00002F1A" w:rsidRDefault="002A02C6" w:rsidP="009940DF">
            <w:pPr>
              <w:spacing w:line="360" w:lineRule="auto"/>
              <w:rPr>
                <w:rFonts w:ascii="Arial" w:hAnsi="Arial" w:cs="Arial"/>
                <w:b/>
                <w:bCs/>
                <w:sz w:val="22"/>
              </w:rPr>
            </w:pPr>
            <w:r w:rsidRPr="00002F1A">
              <w:rPr>
                <w:rFonts w:ascii="Arial" w:hAnsi="Arial" w:cs="Arial"/>
                <w:b/>
                <w:bCs/>
                <w:sz w:val="22"/>
              </w:rPr>
              <w:t>CODE</w:t>
            </w:r>
          </w:p>
        </w:tc>
        <w:tc>
          <w:tcPr>
            <w:tcW w:w="7261" w:type="dxa"/>
            <w:shd w:val="clear" w:color="auto" w:fill="D9D9D9" w:themeFill="background1" w:themeFillShade="D9"/>
            <w:vAlign w:val="center"/>
          </w:tcPr>
          <w:p w14:paraId="0607F412" w14:textId="77777777" w:rsidR="002A02C6" w:rsidRPr="00002F1A" w:rsidRDefault="002A02C6" w:rsidP="009940DF">
            <w:pPr>
              <w:spacing w:line="360" w:lineRule="auto"/>
              <w:rPr>
                <w:rFonts w:ascii="Arial" w:hAnsi="Arial" w:cs="Arial"/>
                <w:b/>
                <w:bCs/>
                <w:sz w:val="22"/>
              </w:rPr>
            </w:pPr>
            <w:r w:rsidRPr="00002F1A">
              <w:rPr>
                <w:rFonts w:ascii="Arial" w:hAnsi="Arial" w:cs="Arial"/>
                <w:b/>
                <w:bCs/>
                <w:sz w:val="22"/>
              </w:rPr>
              <w:t>DESCRIPTION</w:t>
            </w:r>
          </w:p>
        </w:tc>
      </w:tr>
      <w:tr w:rsidR="002A02C6" w:rsidRPr="00002F1A" w14:paraId="77875FD0" w14:textId="77777777" w:rsidTr="009940DF">
        <w:trPr>
          <w:trHeight w:val="385"/>
        </w:trPr>
        <w:tc>
          <w:tcPr>
            <w:tcW w:w="1647" w:type="dxa"/>
            <w:vAlign w:val="center"/>
          </w:tcPr>
          <w:p w14:paraId="6211D744"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1. PHYS 1</w:t>
            </w:r>
          </w:p>
        </w:tc>
        <w:tc>
          <w:tcPr>
            <w:tcW w:w="7261" w:type="dxa"/>
            <w:vAlign w:val="center"/>
          </w:tcPr>
          <w:p w14:paraId="617C459C" w14:textId="77777777" w:rsidR="002A02C6" w:rsidRPr="007D611D" w:rsidRDefault="002A02C6" w:rsidP="009940DF">
            <w:pPr>
              <w:contextualSpacing/>
              <w:rPr>
                <w:rFonts w:ascii="Arial" w:hAnsi="Arial" w:cs="Arial"/>
                <w:sz w:val="24"/>
                <w:szCs w:val="24"/>
              </w:rPr>
            </w:pPr>
            <w:r w:rsidRPr="007D611D">
              <w:rPr>
                <w:rFonts w:ascii="Arial" w:hAnsi="Arial" w:cs="Arial"/>
                <w:sz w:val="24"/>
                <w:szCs w:val="24"/>
              </w:rPr>
              <w:t>Active</w:t>
            </w:r>
            <w:r w:rsidRPr="007D611D">
              <w:rPr>
                <w:rFonts w:ascii="Arial" w:eastAsiaTheme="minorEastAsia" w:hAnsi="Arial" w:cs="Arial"/>
                <w:color w:val="000000" w:themeColor="text1"/>
                <w:kern w:val="24"/>
                <w:sz w:val="24"/>
                <w:szCs w:val="24"/>
              </w:rPr>
              <w:t xml:space="preserve"> physical restraint</w:t>
            </w:r>
            <w:r>
              <w:rPr>
                <w:rFonts w:ascii="Arial" w:eastAsiaTheme="minorEastAsia" w:hAnsi="Arial" w:cs="Arial"/>
                <w:color w:val="000000" w:themeColor="text1"/>
                <w:kern w:val="24"/>
                <w:sz w:val="24"/>
                <w:szCs w:val="24"/>
              </w:rPr>
              <w:t xml:space="preserve">: </w:t>
            </w:r>
            <w:r w:rsidRPr="007D611D">
              <w:rPr>
                <w:rFonts w:ascii="Arial" w:eastAsiaTheme="minorEastAsia" w:hAnsi="Arial" w:cs="Arial"/>
                <w:color w:val="000000" w:themeColor="text1"/>
                <w:kern w:val="24"/>
                <w:sz w:val="24"/>
                <w:szCs w:val="24"/>
              </w:rPr>
              <w:t xml:space="preserve"> </w:t>
            </w:r>
            <w:r w:rsidRPr="007D611D">
              <w:rPr>
                <w:rFonts w:ascii="Arial" w:hAnsi="Arial" w:cs="Arial"/>
                <w:sz w:val="24"/>
                <w:szCs w:val="24"/>
              </w:rPr>
              <w:t xml:space="preserve">physical restraint preventing movement </w:t>
            </w:r>
            <w:proofErr w:type="gramStart"/>
            <w:r w:rsidRPr="007D611D">
              <w:rPr>
                <w:rFonts w:ascii="Arial" w:hAnsi="Arial" w:cs="Arial"/>
                <w:sz w:val="24"/>
                <w:szCs w:val="24"/>
              </w:rPr>
              <w:t>e.g.</w:t>
            </w:r>
            <w:proofErr w:type="gramEnd"/>
            <w:r w:rsidRPr="007D611D">
              <w:rPr>
                <w:rFonts w:ascii="Arial" w:hAnsi="Arial" w:cs="Arial"/>
                <w:sz w:val="24"/>
                <w:szCs w:val="24"/>
              </w:rPr>
              <w:t xml:space="preserve"> team teach holds and wraps </w:t>
            </w:r>
          </w:p>
        </w:tc>
      </w:tr>
      <w:tr w:rsidR="002A02C6" w:rsidRPr="00002F1A" w14:paraId="3D94D3FB" w14:textId="77777777" w:rsidTr="009940DF">
        <w:trPr>
          <w:trHeight w:val="376"/>
        </w:trPr>
        <w:tc>
          <w:tcPr>
            <w:tcW w:w="1647" w:type="dxa"/>
            <w:vAlign w:val="center"/>
          </w:tcPr>
          <w:p w14:paraId="1F73AF37"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2. PHYS 2</w:t>
            </w:r>
          </w:p>
        </w:tc>
        <w:tc>
          <w:tcPr>
            <w:tcW w:w="7261" w:type="dxa"/>
            <w:vAlign w:val="center"/>
          </w:tcPr>
          <w:p w14:paraId="3415A62D" w14:textId="77777777" w:rsidR="002A02C6" w:rsidRPr="007D611D" w:rsidRDefault="002A02C6" w:rsidP="009940DF">
            <w:pPr>
              <w:contextualSpacing/>
              <w:rPr>
                <w:rFonts w:ascii="Arial" w:hAnsi="Arial" w:cs="Arial"/>
                <w:sz w:val="24"/>
                <w:szCs w:val="24"/>
              </w:rPr>
            </w:pPr>
            <w:r w:rsidRPr="007D611D">
              <w:rPr>
                <w:rFonts w:ascii="Arial" w:hAnsi="Arial" w:cs="Arial"/>
                <w:sz w:val="24"/>
                <w:szCs w:val="24"/>
              </w:rPr>
              <w:t>Physical restraint passive physical restraint e.g., guided holds</w:t>
            </w:r>
          </w:p>
        </w:tc>
      </w:tr>
      <w:tr w:rsidR="002A02C6" w:rsidRPr="00002F1A" w14:paraId="360B1944" w14:textId="77777777" w:rsidTr="009940DF">
        <w:trPr>
          <w:trHeight w:val="385"/>
        </w:trPr>
        <w:tc>
          <w:tcPr>
            <w:tcW w:w="1647" w:type="dxa"/>
            <w:vAlign w:val="center"/>
          </w:tcPr>
          <w:p w14:paraId="1195108A"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3. CHEM</w:t>
            </w:r>
          </w:p>
        </w:tc>
        <w:tc>
          <w:tcPr>
            <w:tcW w:w="7261" w:type="dxa"/>
            <w:vAlign w:val="center"/>
          </w:tcPr>
          <w:p w14:paraId="1EA83522"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Chemical restraint</w:t>
            </w:r>
            <w:r>
              <w:rPr>
                <w:rFonts w:ascii="Arial" w:hAnsi="Arial" w:cs="Arial"/>
                <w:sz w:val="24"/>
                <w:szCs w:val="24"/>
              </w:rPr>
              <w:t xml:space="preserve">: </w:t>
            </w:r>
            <w:proofErr w:type="gramStart"/>
            <w:r>
              <w:rPr>
                <w:rFonts w:ascii="Arial" w:hAnsi="Arial" w:cs="Arial"/>
                <w:sz w:val="24"/>
                <w:szCs w:val="24"/>
              </w:rPr>
              <w:t>e.g.</w:t>
            </w:r>
            <w:proofErr w:type="gramEnd"/>
            <w:r>
              <w:rPr>
                <w:rFonts w:ascii="Arial" w:hAnsi="Arial" w:cs="Arial"/>
                <w:sz w:val="24"/>
                <w:szCs w:val="24"/>
              </w:rPr>
              <w:t xml:space="preserve"> medication </w:t>
            </w:r>
          </w:p>
        </w:tc>
      </w:tr>
      <w:tr w:rsidR="002A02C6" w:rsidRPr="00002F1A" w14:paraId="2CA21D67" w14:textId="77777777" w:rsidTr="009940DF">
        <w:trPr>
          <w:trHeight w:val="376"/>
        </w:trPr>
        <w:tc>
          <w:tcPr>
            <w:tcW w:w="1647" w:type="dxa"/>
            <w:vAlign w:val="center"/>
          </w:tcPr>
          <w:p w14:paraId="62D51D38"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4. MECH</w:t>
            </w:r>
          </w:p>
        </w:tc>
        <w:tc>
          <w:tcPr>
            <w:tcW w:w="7261" w:type="dxa"/>
            <w:vAlign w:val="center"/>
          </w:tcPr>
          <w:p w14:paraId="24CECD2E" w14:textId="77777777" w:rsidR="002A02C6" w:rsidRPr="007D611D" w:rsidRDefault="002A02C6" w:rsidP="009940DF">
            <w:pPr>
              <w:contextualSpacing/>
              <w:rPr>
                <w:rFonts w:ascii="Arial" w:hAnsi="Arial" w:cs="Arial"/>
                <w:sz w:val="24"/>
                <w:szCs w:val="24"/>
              </w:rPr>
            </w:pPr>
            <w:r w:rsidRPr="007D611D">
              <w:rPr>
                <w:rFonts w:ascii="Arial" w:eastAsiaTheme="minorEastAsia" w:hAnsi="Arial" w:cs="Arial"/>
                <w:color w:val="000000" w:themeColor="text1"/>
                <w:kern w:val="24"/>
                <w:sz w:val="24"/>
                <w:szCs w:val="24"/>
              </w:rPr>
              <w:t xml:space="preserve">Mechanical </w:t>
            </w:r>
            <w:proofErr w:type="gramStart"/>
            <w:r w:rsidRPr="007D611D">
              <w:rPr>
                <w:rFonts w:ascii="Arial" w:eastAsiaTheme="minorEastAsia" w:hAnsi="Arial" w:cs="Arial"/>
                <w:color w:val="000000" w:themeColor="text1"/>
                <w:kern w:val="24"/>
                <w:sz w:val="24"/>
                <w:szCs w:val="24"/>
              </w:rPr>
              <w:t xml:space="preserve">restraint </w:t>
            </w:r>
            <w:r>
              <w:rPr>
                <w:rFonts w:ascii="Arial" w:eastAsiaTheme="minorEastAsia" w:hAnsi="Arial" w:cs="Arial"/>
                <w:color w:val="000000" w:themeColor="text1"/>
                <w:kern w:val="24"/>
                <w:sz w:val="24"/>
                <w:szCs w:val="24"/>
              </w:rPr>
              <w:t>:</w:t>
            </w:r>
            <w:proofErr w:type="gramEnd"/>
            <w:r>
              <w:rPr>
                <w:rFonts w:ascii="Arial" w:eastAsiaTheme="minorEastAsia" w:hAnsi="Arial" w:cs="Arial"/>
                <w:color w:val="000000" w:themeColor="text1"/>
                <w:kern w:val="24"/>
                <w:sz w:val="24"/>
                <w:szCs w:val="24"/>
              </w:rPr>
              <w:t xml:space="preserve"> e.g. </w:t>
            </w:r>
            <w:r w:rsidRPr="007D611D">
              <w:rPr>
                <w:rFonts w:ascii="Arial" w:eastAsiaTheme="minorEastAsia" w:hAnsi="Arial" w:cs="Arial"/>
                <w:color w:val="000000" w:themeColor="text1"/>
                <w:kern w:val="24"/>
                <w:sz w:val="24"/>
                <w:szCs w:val="24"/>
              </w:rPr>
              <w:t>straps or clothing or switch</w:t>
            </w:r>
            <w:r>
              <w:rPr>
                <w:rFonts w:ascii="Arial" w:eastAsiaTheme="minorEastAsia" w:hAnsi="Arial" w:cs="Arial"/>
                <w:color w:val="000000" w:themeColor="text1"/>
                <w:kern w:val="24"/>
                <w:sz w:val="24"/>
                <w:szCs w:val="24"/>
              </w:rPr>
              <w:t>ing</w:t>
            </w:r>
            <w:r w:rsidRPr="007D611D">
              <w:rPr>
                <w:rFonts w:ascii="Arial" w:eastAsiaTheme="minorEastAsia" w:hAnsi="Arial" w:cs="Arial"/>
                <w:color w:val="000000" w:themeColor="text1"/>
                <w:kern w:val="24"/>
                <w:sz w:val="24"/>
                <w:szCs w:val="24"/>
              </w:rPr>
              <w:t xml:space="preserve"> off wheelchairs </w:t>
            </w:r>
          </w:p>
        </w:tc>
      </w:tr>
      <w:tr w:rsidR="002A02C6" w:rsidRPr="00002F1A" w14:paraId="56EC2296" w14:textId="77777777" w:rsidTr="009940DF">
        <w:trPr>
          <w:trHeight w:val="376"/>
        </w:trPr>
        <w:tc>
          <w:tcPr>
            <w:tcW w:w="1647" w:type="dxa"/>
            <w:vAlign w:val="center"/>
          </w:tcPr>
          <w:p w14:paraId="624EBB07"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5. ENV 1</w:t>
            </w:r>
          </w:p>
        </w:tc>
        <w:tc>
          <w:tcPr>
            <w:tcW w:w="7261" w:type="dxa"/>
            <w:vAlign w:val="center"/>
          </w:tcPr>
          <w:p w14:paraId="0169E7BE" w14:textId="77777777" w:rsidR="002A02C6" w:rsidRPr="007D611D" w:rsidRDefault="002A02C6" w:rsidP="009940DF">
            <w:pPr>
              <w:rPr>
                <w:rFonts w:ascii="Arial" w:hAnsi="Arial" w:cs="Arial"/>
                <w:sz w:val="24"/>
                <w:szCs w:val="24"/>
              </w:rPr>
            </w:pPr>
            <w:r w:rsidRPr="007D611D">
              <w:rPr>
                <w:rFonts w:ascii="Arial" w:eastAsiaTheme="minorEastAsia" w:hAnsi="Arial" w:cs="Arial"/>
                <w:color w:val="000000" w:themeColor="text1"/>
                <w:kern w:val="24"/>
                <w:sz w:val="24"/>
                <w:szCs w:val="24"/>
              </w:rPr>
              <w:t>Environmental restriction</w:t>
            </w:r>
            <w:r>
              <w:rPr>
                <w:rFonts w:ascii="Arial" w:eastAsiaTheme="minorEastAsia" w:hAnsi="Arial" w:cs="Arial"/>
                <w:color w:val="000000" w:themeColor="text1"/>
                <w:kern w:val="24"/>
                <w:sz w:val="24"/>
                <w:szCs w:val="24"/>
              </w:rPr>
              <w:t>:</w:t>
            </w:r>
            <w:r w:rsidRPr="007D611D">
              <w:rPr>
                <w:rFonts w:ascii="Arial" w:eastAsiaTheme="minorEastAsia" w:hAnsi="Arial" w:cs="Arial"/>
                <w:color w:val="000000" w:themeColor="text1"/>
                <w:kern w:val="24"/>
                <w:sz w:val="24"/>
                <w:szCs w:val="24"/>
              </w:rPr>
              <w:t xml:space="preserve"> stopping learners going to places </w:t>
            </w:r>
          </w:p>
        </w:tc>
      </w:tr>
      <w:tr w:rsidR="002A02C6" w:rsidRPr="00002F1A" w14:paraId="437BDB53" w14:textId="77777777" w:rsidTr="009940DF">
        <w:trPr>
          <w:trHeight w:val="385"/>
        </w:trPr>
        <w:tc>
          <w:tcPr>
            <w:tcW w:w="1647" w:type="dxa"/>
            <w:vAlign w:val="center"/>
          </w:tcPr>
          <w:p w14:paraId="3BF7C809"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6. ENV 2</w:t>
            </w:r>
          </w:p>
        </w:tc>
        <w:tc>
          <w:tcPr>
            <w:tcW w:w="7261" w:type="dxa"/>
            <w:vAlign w:val="center"/>
          </w:tcPr>
          <w:p w14:paraId="2BC1C3A8" w14:textId="77777777" w:rsidR="002A02C6" w:rsidRPr="007D611D" w:rsidRDefault="002A02C6" w:rsidP="009940DF">
            <w:pPr>
              <w:rPr>
                <w:rFonts w:ascii="Arial" w:hAnsi="Arial" w:cs="Arial"/>
                <w:sz w:val="24"/>
                <w:szCs w:val="24"/>
              </w:rPr>
            </w:pPr>
            <w:r w:rsidRPr="007D611D">
              <w:rPr>
                <w:rFonts w:ascii="Arial" w:eastAsiaTheme="minorEastAsia" w:hAnsi="Arial" w:cs="Arial"/>
                <w:color w:val="000000" w:themeColor="text1"/>
                <w:kern w:val="24"/>
                <w:sz w:val="24"/>
                <w:szCs w:val="24"/>
              </w:rPr>
              <w:t xml:space="preserve">Environmental </w:t>
            </w:r>
            <w:proofErr w:type="gramStart"/>
            <w:r w:rsidRPr="007D611D">
              <w:rPr>
                <w:rFonts w:ascii="Arial" w:eastAsiaTheme="minorEastAsia" w:hAnsi="Arial" w:cs="Arial"/>
                <w:color w:val="000000" w:themeColor="text1"/>
                <w:kern w:val="24"/>
                <w:sz w:val="24"/>
                <w:szCs w:val="24"/>
              </w:rPr>
              <w:t>restriction :</w:t>
            </w:r>
            <w:proofErr w:type="gramEnd"/>
            <w:r w:rsidRPr="007D611D">
              <w:rPr>
                <w:rFonts w:ascii="Arial" w:eastAsiaTheme="minorEastAsia" w:hAnsi="Arial" w:cs="Arial"/>
                <w:color w:val="000000" w:themeColor="text1"/>
                <w:kern w:val="24"/>
                <w:sz w:val="24"/>
                <w:szCs w:val="24"/>
              </w:rPr>
              <w:t xml:space="preserve">  items removed/confiscated </w:t>
            </w:r>
          </w:p>
        </w:tc>
      </w:tr>
      <w:tr w:rsidR="002A02C6" w:rsidRPr="00002F1A" w14:paraId="4F992210" w14:textId="77777777" w:rsidTr="009940DF">
        <w:trPr>
          <w:trHeight w:val="376"/>
        </w:trPr>
        <w:tc>
          <w:tcPr>
            <w:tcW w:w="1647" w:type="dxa"/>
            <w:vAlign w:val="center"/>
          </w:tcPr>
          <w:p w14:paraId="0199CA16"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7. SECLUDE</w:t>
            </w:r>
          </w:p>
        </w:tc>
        <w:tc>
          <w:tcPr>
            <w:tcW w:w="7261" w:type="dxa"/>
            <w:vAlign w:val="center"/>
          </w:tcPr>
          <w:p w14:paraId="03EA53AF" w14:textId="77777777" w:rsidR="002A02C6" w:rsidRPr="007D611D" w:rsidRDefault="002A02C6" w:rsidP="009940DF">
            <w:pPr>
              <w:contextualSpacing/>
              <w:rPr>
                <w:rFonts w:ascii="Arial" w:hAnsi="Arial" w:cs="Arial"/>
                <w:sz w:val="24"/>
                <w:szCs w:val="24"/>
              </w:rPr>
            </w:pPr>
            <w:r w:rsidRPr="007D611D">
              <w:rPr>
                <w:rFonts w:ascii="Arial" w:eastAsiaTheme="minorEastAsia" w:hAnsi="Arial" w:cs="Arial"/>
                <w:color w:val="000000" w:themeColor="text1"/>
                <w:kern w:val="24"/>
                <w:sz w:val="24"/>
                <w:szCs w:val="24"/>
              </w:rPr>
              <w:t xml:space="preserve">Seclusion or enforced isolation in a room or teachers office away from peers and other learners - NB should not be </w:t>
            </w:r>
            <w:proofErr w:type="gramStart"/>
            <w:r w:rsidRPr="007D611D">
              <w:rPr>
                <w:rFonts w:ascii="Arial" w:eastAsiaTheme="minorEastAsia" w:hAnsi="Arial" w:cs="Arial"/>
                <w:color w:val="000000" w:themeColor="text1"/>
                <w:kern w:val="24"/>
                <w:sz w:val="24"/>
                <w:szCs w:val="24"/>
              </w:rPr>
              <w:t>pre planned</w:t>
            </w:r>
            <w:proofErr w:type="gramEnd"/>
            <w:r w:rsidRPr="007D611D">
              <w:rPr>
                <w:rFonts w:ascii="Arial" w:eastAsiaTheme="minorEastAsia" w:hAnsi="Arial" w:cs="Arial"/>
                <w:color w:val="000000" w:themeColor="text1"/>
                <w:kern w:val="24"/>
                <w:sz w:val="24"/>
                <w:szCs w:val="24"/>
              </w:rPr>
              <w:t xml:space="preserve"> nor routine use of this intervention, as this may constitute unlawful imprisonment. </w:t>
            </w:r>
          </w:p>
        </w:tc>
      </w:tr>
      <w:tr w:rsidR="002A02C6" w:rsidRPr="00002F1A" w14:paraId="1F9F5B55" w14:textId="77777777" w:rsidTr="009940DF">
        <w:trPr>
          <w:trHeight w:val="385"/>
        </w:trPr>
        <w:tc>
          <w:tcPr>
            <w:tcW w:w="1647" w:type="dxa"/>
            <w:vAlign w:val="center"/>
          </w:tcPr>
          <w:p w14:paraId="40BC9BB5"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8. SEG 1</w:t>
            </w:r>
          </w:p>
        </w:tc>
        <w:tc>
          <w:tcPr>
            <w:tcW w:w="7261" w:type="dxa"/>
            <w:vAlign w:val="center"/>
          </w:tcPr>
          <w:p w14:paraId="1EAE4BD1"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Segregation</w:t>
            </w:r>
            <w:r>
              <w:rPr>
                <w:rFonts w:ascii="Arial" w:hAnsi="Arial" w:cs="Arial"/>
                <w:sz w:val="24"/>
                <w:szCs w:val="24"/>
              </w:rPr>
              <w:t>;</w:t>
            </w:r>
            <w:r w:rsidRPr="007D611D">
              <w:rPr>
                <w:rFonts w:ascii="Arial" w:hAnsi="Arial" w:cs="Arial"/>
                <w:sz w:val="24"/>
                <w:szCs w:val="24"/>
              </w:rPr>
              <w:t xml:space="preserve"> time out of class with only staff</w:t>
            </w:r>
          </w:p>
        </w:tc>
      </w:tr>
      <w:tr w:rsidR="002A02C6" w:rsidRPr="00002F1A" w14:paraId="07D6E7AA" w14:textId="77777777" w:rsidTr="009940DF">
        <w:trPr>
          <w:trHeight w:val="385"/>
        </w:trPr>
        <w:tc>
          <w:tcPr>
            <w:tcW w:w="1647" w:type="dxa"/>
            <w:vAlign w:val="center"/>
          </w:tcPr>
          <w:p w14:paraId="3F7F8D84"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lastRenderedPageBreak/>
              <w:t>9. SEG 2</w:t>
            </w:r>
          </w:p>
        </w:tc>
        <w:tc>
          <w:tcPr>
            <w:tcW w:w="7261" w:type="dxa"/>
            <w:vAlign w:val="center"/>
          </w:tcPr>
          <w:p w14:paraId="1B64DF4A"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Segregation</w:t>
            </w:r>
            <w:r>
              <w:rPr>
                <w:rFonts w:ascii="Arial" w:hAnsi="Arial" w:cs="Arial"/>
                <w:sz w:val="24"/>
                <w:szCs w:val="24"/>
              </w:rPr>
              <w:t>;</w:t>
            </w:r>
            <w:r w:rsidRPr="007D611D">
              <w:rPr>
                <w:rFonts w:ascii="Arial" w:hAnsi="Arial" w:cs="Arial"/>
                <w:sz w:val="24"/>
                <w:szCs w:val="24"/>
              </w:rPr>
              <w:t xml:space="preserve"> time in another class</w:t>
            </w:r>
          </w:p>
        </w:tc>
      </w:tr>
      <w:tr w:rsidR="002A02C6" w:rsidRPr="00002F1A" w14:paraId="66451591" w14:textId="77777777" w:rsidTr="009940DF">
        <w:trPr>
          <w:trHeight w:val="385"/>
        </w:trPr>
        <w:tc>
          <w:tcPr>
            <w:tcW w:w="1647" w:type="dxa"/>
            <w:vAlign w:val="center"/>
          </w:tcPr>
          <w:p w14:paraId="5A8206B3"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10. SEG 3</w:t>
            </w:r>
          </w:p>
        </w:tc>
        <w:tc>
          <w:tcPr>
            <w:tcW w:w="7261" w:type="dxa"/>
            <w:vAlign w:val="center"/>
          </w:tcPr>
          <w:p w14:paraId="4947E5BB" w14:textId="77777777" w:rsidR="002A02C6" w:rsidRPr="007D611D" w:rsidRDefault="002A02C6" w:rsidP="009940DF">
            <w:pPr>
              <w:rPr>
                <w:rFonts w:ascii="Arial" w:hAnsi="Arial" w:cs="Arial"/>
                <w:sz w:val="24"/>
                <w:szCs w:val="24"/>
              </w:rPr>
            </w:pPr>
            <w:r w:rsidRPr="007D611D">
              <w:rPr>
                <w:rFonts w:ascii="Arial" w:hAnsi="Arial" w:cs="Arial"/>
                <w:sz w:val="24"/>
                <w:szCs w:val="24"/>
              </w:rPr>
              <w:t>Segregation</w:t>
            </w:r>
            <w:r>
              <w:rPr>
                <w:rFonts w:ascii="Arial" w:hAnsi="Arial" w:cs="Arial"/>
                <w:sz w:val="24"/>
                <w:szCs w:val="24"/>
              </w:rPr>
              <w:t>;</w:t>
            </w:r>
            <w:r w:rsidRPr="007D611D">
              <w:rPr>
                <w:rFonts w:ascii="Arial" w:hAnsi="Arial" w:cs="Arial"/>
                <w:sz w:val="24"/>
                <w:szCs w:val="24"/>
              </w:rPr>
              <w:t xml:space="preserve"> </w:t>
            </w:r>
            <w:r w:rsidRPr="007D611D">
              <w:rPr>
                <w:rFonts w:ascii="Arial" w:eastAsiaTheme="minorEastAsia" w:hAnsi="Arial" w:cs="Arial"/>
                <w:color w:val="000000" w:themeColor="text1"/>
                <w:kern w:val="24"/>
                <w:sz w:val="24"/>
                <w:szCs w:val="24"/>
              </w:rPr>
              <w:t>time in internal detention / exclusion room with other learners</w:t>
            </w:r>
          </w:p>
        </w:tc>
      </w:tr>
    </w:tbl>
    <w:p w14:paraId="4A8DF1A3" w14:textId="77777777" w:rsidR="002A02C6" w:rsidRDefault="002A02C6" w:rsidP="00005FBF">
      <w:pPr>
        <w:spacing w:after="0" w:line="240" w:lineRule="auto"/>
        <w:jc w:val="both"/>
        <w:rPr>
          <w:rFonts w:eastAsia="Times New Roman" w:cs="Arial"/>
          <w:color w:val="000000"/>
          <w:sz w:val="24"/>
          <w:szCs w:val="24"/>
          <w:lang w:eastAsia="en-GB"/>
        </w:rPr>
      </w:pPr>
    </w:p>
    <w:p w14:paraId="673F4BB8" w14:textId="5F16B167" w:rsidR="00125B0F" w:rsidRPr="00125B0F" w:rsidRDefault="00125B0F" w:rsidP="00005FBF">
      <w:pPr>
        <w:spacing w:after="0" w:line="240" w:lineRule="auto"/>
        <w:jc w:val="both"/>
        <w:rPr>
          <w:rFonts w:eastAsia="Times New Roman" w:cs="Arial"/>
          <w:b/>
          <w:bCs/>
          <w:color w:val="000000"/>
          <w:sz w:val="24"/>
          <w:szCs w:val="24"/>
          <w:u w:val="single"/>
          <w:lang w:eastAsia="en-GB"/>
        </w:rPr>
      </w:pPr>
      <w:r w:rsidRPr="00125B0F">
        <w:rPr>
          <w:rFonts w:eastAsia="Times New Roman" w:cs="Arial"/>
          <w:b/>
          <w:bCs/>
          <w:color w:val="000000"/>
          <w:sz w:val="24"/>
          <w:szCs w:val="24"/>
          <w:u w:val="single"/>
          <w:lang w:eastAsia="en-GB"/>
        </w:rPr>
        <w:t xml:space="preserve">Detailed and </w:t>
      </w:r>
      <w:r>
        <w:rPr>
          <w:rFonts w:eastAsia="Times New Roman" w:cs="Arial"/>
          <w:b/>
          <w:bCs/>
          <w:color w:val="000000"/>
          <w:sz w:val="24"/>
          <w:szCs w:val="24"/>
          <w:u w:val="single"/>
          <w:lang w:eastAsia="en-GB"/>
        </w:rPr>
        <w:t>R</w:t>
      </w:r>
      <w:r w:rsidRPr="00125B0F">
        <w:rPr>
          <w:rFonts w:eastAsia="Times New Roman" w:cs="Arial"/>
          <w:b/>
          <w:bCs/>
          <w:color w:val="000000"/>
          <w:sz w:val="24"/>
          <w:szCs w:val="24"/>
          <w:u w:val="single"/>
          <w:lang w:eastAsia="en-GB"/>
        </w:rPr>
        <w:t xml:space="preserve">igorous Processes: </w:t>
      </w:r>
    </w:p>
    <w:p w14:paraId="40B8445B" w14:textId="5DF2906A"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Where there is an allegation of assault or abusive behaviour, we ensure that the head/line manager is immediately informed. We also follow our child protection procedures. In the absence of the head teacher/line manager, in relation to physical intervention, we ensure that the deputy head/deputy line manager is informed. </w:t>
      </w:r>
    </w:p>
    <w:p w14:paraId="78233C22"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7AC6E5D3" w14:textId="26E937C3" w:rsidR="00005FBF"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If the concern, </w:t>
      </w:r>
      <w:proofErr w:type="gramStart"/>
      <w:r w:rsidRPr="00002F1A">
        <w:rPr>
          <w:rFonts w:eastAsia="Times New Roman" w:cs="Arial"/>
          <w:color w:val="000000"/>
          <w:sz w:val="24"/>
          <w:szCs w:val="24"/>
          <w:lang w:eastAsia="en-GB"/>
        </w:rPr>
        <w:t>complaint</w:t>
      </w:r>
      <w:proofErr w:type="gramEnd"/>
      <w:r w:rsidRPr="00002F1A">
        <w:rPr>
          <w:rFonts w:eastAsia="Times New Roman" w:cs="Arial"/>
          <w:color w:val="000000"/>
          <w:sz w:val="24"/>
          <w:szCs w:val="24"/>
          <w:lang w:eastAsia="en-GB"/>
        </w:rPr>
        <w:t xml:space="preserve"> or allegation concerns the head/ line manager teacher, we ensure that the Chair of Governors/ Chair of management committee is informed. If parents/carers are not satisfied with the way the complaint has been handled, they have the right to take the matter further as set out in our </w:t>
      </w:r>
      <w:r w:rsidR="002D1871" w:rsidRPr="00002F1A">
        <w:rPr>
          <w:rFonts w:eastAsia="Times New Roman" w:cs="Arial"/>
          <w:color w:val="000000"/>
          <w:sz w:val="24"/>
          <w:szCs w:val="24"/>
          <w:lang w:eastAsia="en-GB"/>
        </w:rPr>
        <w:t>complaint’s</w:t>
      </w:r>
      <w:r w:rsidRPr="00002F1A">
        <w:rPr>
          <w:rFonts w:eastAsia="Times New Roman" w:cs="Arial"/>
          <w:color w:val="000000"/>
          <w:sz w:val="24"/>
          <w:szCs w:val="24"/>
          <w:lang w:eastAsia="en-GB"/>
        </w:rPr>
        <w:t xml:space="preserve"> procedure. The results and procedures used in dealing with complaints are monitored by the governing body.</w:t>
      </w:r>
    </w:p>
    <w:p w14:paraId="7602225B" w14:textId="4E0F6640" w:rsidR="002D1871" w:rsidRDefault="002D1871" w:rsidP="00005FBF">
      <w:pPr>
        <w:spacing w:after="0" w:line="240" w:lineRule="auto"/>
        <w:jc w:val="both"/>
        <w:rPr>
          <w:rFonts w:eastAsia="Times New Roman" w:cs="Arial"/>
          <w:color w:val="000000"/>
          <w:sz w:val="24"/>
          <w:szCs w:val="24"/>
          <w:lang w:eastAsia="en-GB"/>
        </w:rPr>
      </w:pPr>
    </w:p>
    <w:p w14:paraId="0517EBC0" w14:textId="09AE2B3E" w:rsidR="00125B0F" w:rsidRDefault="00E72837" w:rsidP="007D611D">
      <w:pPr>
        <w:spacing w:after="120" w:line="240" w:lineRule="auto"/>
        <w:jc w:val="both"/>
        <w:rPr>
          <w:rFonts w:eastAsia="Times New Roman" w:cs="Arial"/>
          <w:sz w:val="24"/>
          <w:szCs w:val="24"/>
          <w:lang w:eastAsia="en-GB"/>
        </w:rPr>
      </w:pPr>
      <w:bookmarkStart w:id="0" w:name="_Toc315438898"/>
      <w:bookmarkEnd w:id="0"/>
      <w:r w:rsidRPr="00002F1A">
        <w:rPr>
          <w:rFonts w:eastAsia="Times New Roman" w:cs="Arial"/>
          <w:sz w:val="24"/>
          <w:szCs w:val="24"/>
          <w:lang w:eastAsia="en-GB"/>
        </w:rPr>
        <w:t xml:space="preserve">A copy of the recording sheet </w:t>
      </w:r>
      <w:r w:rsidR="00125B0F">
        <w:rPr>
          <w:rFonts w:eastAsia="Times New Roman" w:cs="Arial"/>
          <w:sz w:val="24"/>
          <w:szCs w:val="24"/>
          <w:lang w:eastAsia="en-GB"/>
        </w:rPr>
        <w:t xml:space="preserve">is </w:t>
      </w:r>
      <w:r w:rsidRPr="00002F1A">
        <w:rPr>
          <w:rFonts w:eastAsia="Times New Roman" w:cs="Arial"/>
          <w:sz w:val="24"/>
          <w:szCs w:val="24"/>
          <w:lang w:eastAsia="en-GB"/>
        </w:rPr>
        <w:t>sent immediately to the Learning and Skills Directorate. The head/line manager should also be informed of any physical intervention. The records should be kept in a locked cabinet in the head/line manager’s office and all staff should have access to it.  For Children with Safeguarding Files, a copy of</w:t>
      </w:r>
      <w:r w:rsidRPr="00002F1A">
        <w:rPr>
          <w:rFonts w:eastAsia="Times New Roman" w:cs="Arial"/>
          <w:color w:val="FF0000"/>
          <w:sz w:val="24"/>
          <w:szCs w:val="24"/>
          <w:lang w:eastAsia="en-GB"/>
        </w:rPr>
        <w:t xml:space="preserve"> </w:t>
      </w:r>
      <w:r w:rsidRPr="00002F1A">
        <w:rPr>
          <w:rFonts w:eastAsia="Times New Roman" w:cs="Arial"/>
          <w:sz w:val="24"/>
          <w:szCs w:val="24"/>
          <w:lang w:eastAsia="en-GB"/>
        </w:rPr>
        <w:t>the incident sheet should be kept in the Safeguarding File</w:t>
      </w:r>
      <w:r w:rsidR="00A46DF3" w:rsidRPr="00002F1A">
        <w:rPr>
          <w:rFonts w:eastAsia="Times New Roman" w:cs="Arial"/>
          <w:sz w:val="24"/>
          <w:szCs w:val="24"/>
          <w:lang w:eastAsia="en-GB"/>
        </w:rPr>
        <w:t xml:space="preserve"> or on data files in My Concern or equivalent. </w:t>
      </w:r>
    </w:p>
    <w:p w14:paraId="18D9E38A" w14:textId="72E46A5D" w:rsidR="00A46DF3" w:rsidRPr="00002F1A" w:rsidRDefault="00A46DF3" w:rsidP="007D611D">
      <w:pPr>
        <w:spacing w:after="120" w:line="240" w:lineRule="auto"/>
        <w:jc w:val="both"/>
        <w:rPr>
          <w:rFonts w:eastAsia="Times New Roman" w:cs="Arial"/>
          <w:sz w:val="24"/>
          <w:szCs w:val="24"/>
          <w:lang w:eastAsia="en-GB"/>
        </w:rPr>
      </w:pPr>
      <w:r w:rsidRPr="00125B0F">
        <w:rPr>
          <w:rFonts w:eastAsia="Times New Roman" w:cs="Arial"/>
          <w:b/>
          <w:bCs/>
          <w:sz w:val="24"/>
          <w:szCs w:val="24"/>
          <w:lang w:eastAsia="en-GB"/>
        </w:rPr>
        <w:t>RP type 1-4 will merit My Concern recording in addition to SIMS</w:t>
      </w:r>
      <w:r w:rsidR="00FF6649">
        <w:rPr>
          <w:rFonts w:eastAsia="Times New Roman" w:cs="Arial"/>
          <w:sz w:val="24"/>
          <w:szCs w:val="24"/>
          <w:lang w:eastAsia="en-GB"/>
        </w:rPr>
        <w:t xml:space="preserve"> or schools</w:t>
      </w:r>
      <w:r w:rsidR="00A3590E">
        <w:rPr>
          <w:rFonts w:eastAsia="Times New Roman" w:cs="Arial"/>
          <w:sz w:val="24"/>
          <w:szCs w:val="24"/>
          <w:lang w:eastAsia="en-GB"/>
        </w:rPr>
        <w:t>’</w:t>
      </w:r>
      <w:r w:rsidR="00FF6649">
        <w:rPr>
          <w:rFonts w:eastAsia="Times New Roman" w:cs="Arial"/>
          <w:sz w:val="24"/>
          <w:szCs w:val="24"/>
          <w:lang w:eastAsia="en-GB"/>
        </w:rPr>
        <w:t xml:space="preserve"> alternative mechanism for</w:t>
      </w:r>
      <w:r w:rsidRPr="00002F1A">
        <w:rPr>
          <w:rFonts w:eastAsia="Times New Roman" w:cs="Arial"/>
          <w:sz w:val="24"/>
          <w:szCs w:val="24"/>
          <w:lang w:eastAsia="en-GB"/>
        </w:rPr>
        <w:t xml:space="preserve"> recording. RP types 5-10 whilst being logged on SIMS will not automatically have a safeguarding component and thus would not be recordable on My concern </w:t>
      </w:r>
      <w:r w:rsidR="00FF6649">
        <w:rPr>
          <w:rFonts w:eastAsia="Times New Roman" w:cs="Arial"/>
          <w:sz w:val="24"/>
          <w:szCs w:val="24"/>
          <w:lang w:eastAsia="en-GB"/>
        </w:rPr>
        <w:t>in the same way</w:t>
      </w:r>
      <w:r w:rsidRPr="00002F1A">
        <w:rPr>
          <w:rFonts w:eastAsia="Times New Roman" w:cs="Arial"/>
          <w:sz w:val="24"/>
          <w:szCs w:val="24"/>
          <w:lang w:eastAsia="en-GB"/>
        </w:rPr>
        <w:t xml:space="preserve"> as a </w:t>
      </w:r>
      <w:r w:rsidR="00FF6649">
        <w:rPr>
          <w:rFonts w:eastAsia="Times New Roman" w:cs="Arial"/>
          <w:sz w:val="24"/>
          <w:szCs w:val="24"/>
          <w:lang w:eastAsia="en-GB"/>
        </w:rPr>
        <w:t>f</w:t>
      </w:r>
      <w:r w:rsidRPr="00002F1A">
        <w:rPr>
          <w:rFonts w:eastAsia="Times New Roman" w:cs="Arial"/>
          <w:sz w:val="24"/>
          <w:szCs w:val="24"/>
          <w:lang w:eastAsia="en-GB"/>
        </w:rPr>
        <w:t>ormal fixed term exclusion would of itself be a SIMS entry for behaviour</w:t>
      </w:r>
      <w:r w:rsidR="00FF6649">
        <w:rPr>
          <w:rFonts w:eastAsia="Times New Roman" w:cs="Arial"/>
          <w:sz w:val="24"/>
          <w:szCs w:val="24"/>
          <w:lang w:eastAsia="en-GB"/>
        </w:rPr>
        <w:t xml:space="preserve"> but not a My Concern entry</w:t>
      </w:r>
      <w:r w:rsidRPr="00002F1A">
        <w:rPr>
          <w:rFonts w:eastAsia="Times New Roman" w:cs="Arial"/>
          <w:sz w:val="24"/>
          <w:szCs w:val="24"/>
          <w:lang w:eastAsia="en-GB"/>
        </w:rPr>
        <w:t>.</w:t>
      </w:r>
      <w:r w:rsidR="00125B0F">
        <w:rPr>
          <w:rFonts w:eastAsia="Times New Roman" w:cs="Arial"/>
          <w:sz w:val="24"/>
          <w:szCs w:val="24"/>
          <w:lang w:eastAsia="en-GB"/>
        </w:rPr>
        <w:t xml:space="preserve"> </w:t>
      </w:r>
      <w:r w:rsidR="00125B0F">
        <w:rPr>
          <w:rFonts w:eastAsia="Times New Roman" w:cs="Arial"/>
          <w:color w:val="000000"/>
          <w:sz w:val="24"/>
          <w:szCs w:val="24"/>
          <w:lang w:eastAsia="en-GB"/>
        </w:rPr>
        <w:t xml:space="preserve">Each of our schools has a designated </w:t>
      </w:r>
      <w:r w:rsidR="00E72837" w:rsidRPr="00002F1A">
        <w:rPr>
          <w:rFonts w:eastAsia="Times New Roman" w:cs="Arial"/>
          <w:color w:val="000000"/>
          <w:sz w:val="24"/>
          <w:szCs w:val="24"/>
          <w:lang w:eastAsia="en-GB"/>
        </w:rPr>
        <w:t>governor</w:t>
      </w:r>
      <w:r w:rsidR="00125B0F">
        <w:rPr>
          <w:rFonts w:eastAsia="Times New Roman" w:cs="Arial"/>
          <w:color w:val="000000"/>
          <w:sz w:val="24"/>
          <w:szCs w:val="24"/>
          <w:lang w:eastAsia="en-GB"/>
        </w:rPr>
        <w:t xml:space="preserve"> for monitoring restrictive practices and it is their role </w:t>
      </w:r>
      <w:r w:rsidR="00125B0F" w:rsidRPr="00002F1A">
        <w:rPr>
          <w:rFonts w:eastAsia="Times New Roman" w:cs="Arial"/>
          <w:color w:val="000000"/>
          <w:sz w:val="24"/>
          <w:szCs w:val="24"/>
          <w:lang w:eastAsia="en-GB"/>
        </w:rPr>
        <w:t>to</w:t>
      </w:r>
      <w:r w:rsidR="00E72837" w:rsidRPr="00002F1A">
        <w:rPr>
          <w:rFonts w:eastAsia="Times New Roman" w:cs="Arial"/>
          <w:color w:val="000000"/>
          <w:sz w:val="24"/>
          <w:szCs w:val="24"/>
          <w:lang w:eastAsia="en-GB"/>
        </w:rPr>
        <w:t xml:space="preserve"> monitor </w:t>
      </w:r>
      <w:r w:rsidR="00125B0F">
        <w:rPr>
          <w:rFonts w:eastAsia="Times New Roman" w:cs="Arial"/>
          <w:color w:val="000000"/>
          <w:sz w:val="24"/>
          <w:szCs w:val="24"/>
          <w:lang w:eastAsia="en-GB"/>
        </w:rPr>
        <w:t xml:space="preserve">any </w:t>
      </w:r>
      <w:r w:rsidR="00E72837" w:rsidRPr="00002F1A">
        <w:rPr>
          <w:rFonts w:eastAsia="Times New Roman" w:cs="Arial"/>
          <w:color w:val="000000"/>
          <w:sz w:val="24"/>
          <w:szCs w:val="24"/>
          <w:lang w:eastAsia="en-GB"/>
        </w:rPr>
        <w:t xml:space="preserve">incidents where force has been used. </w:t>
      </w:r>
    </w:p>
    <w:p w14:paraId="3F1B12C4" w14:textId="52224FCE" w:rsidR="00E72837" w:rsidRPr="00002F1A" w:rsidRDefault="00125B0F" w:rsidP="007D611D">
      <w:pPr>
        <w:spacing w:after="120" w:line="240" w:lineRule="auto"/>
        <w:jc w:val="both"/>
        <w:rPr>
          <w:rFonts w:eastAsia="Times New Roman" w:cs="Arial"/>
          <w:sz w:val="24"/>
          <w:szCs w:val="24"/>
          <w:lang w:eastAsia="en-GB"/>
        </w:rPr>
      </w:pPr>
      <w:r w:rsidRPr="00002F1A">
        <w:rPr>
          <w:rFonts w:eastAsia="Times New Roman" w:cs="Arial"/>
          <w:sz w:val="24"/>
          <w:szCs w:val="24"/>
          <w:lang w:eastAsia="en-GB"/>
        </w:rPr>
        <w:t xml:space="preserve">The member of staff involved in an incident is usually best placed to compile the record. Staff </w:t>
      </w:r>
      <w:r>
        <w:rPr>
          <w:rFonts w:eastAsia="Times New Roman" w:cs="Arial"/>
          <w:sz w:val="24"/>
          <w:szCs w:val="24"/>
          <w:lang w:eastAsia="en-GB"/>
        </w:rPr>
        <w:t xml:space="preserve">annual </w:t>
      </w:r>
      <w:r w:rsidRPr="00002F1A">
        <w:rPr>
          <w:rFonts w:eastAsia="Times New Roman" w:cs="Arial"/>
          <w:sz w:val="24"/>
          <w:szCs w:val="24"/>
          <w:lang w:eastAsia="en-GB"/>
        </w:rPr>
        <w:t>training include</w:t>
      </w:r>
      <w:r>
        <w:rPr>
          <w:rFonts w:eastAsia="Times New Roman" w:cs="Arial"/>
          <w:sz w:val="24"/>
          <w:szCs w:val="24"/>
          <w:lang w:eastAsia="en-GB"/>
        </w:rPr>
        <w:t>s</w:t>
      </w:r>
      <w:r w:rsidRPr="00002F1A">
        <w:rPr>
          <w:rFonts w:eastAsia="Times New Roman" w:cs="Arial"/>
          <w:sz w:val="24"/>
          <w:szCs w:val="24"/>
          <w:lang w:eastAsia="en-GB"/>
        </w:rPr>
        <w:t xml:space="preserve"> good practice on completing incident records.</w:t>
      </w:r>
      <w:r>
        <w:rPr>
          <w:rFonts w:eastAsia="Times New Roman" w:cs="Arial"/>
          <w:sz w:val="24"/>
          <w:szCs w:val="24"/>
          <w:lang w:eastAsia="en-GB"/>
        </w:rPr>
        <w:t xml:space="preserve"> </w:t>
      </w:r>
      <w:r w:rsidR="00E72837" w:rsidRPr="00002F1A">
        <w:rPr>
          <w:rFonts w:eastAsia="Times New Roman" w:cs="Arial"/>
          <w:sz w:val="24"/>
          <w:szCs w:val="24"/>
          <w:lang w:eastAsia="en-GB"/>
        </w:rPr>
        <w:t xml:space="preserve">Differing accounts given of the same incident should all be recorded. </w:t>
      </w:r>
    </w:p>
    <w:p w14:paraId="7C84606A" w14:textId="77777777" w:rsidR="00125B0F" w:rsidRDefault="00125B0F" w:rsidP="007D611D">
      <w:pPr>
        <w:spacing w:after="120" w:line="240" w:lineRule="auto"/>
        <w:jc w:val="both"/>
        <w:rPr>
          <w:rFonts w:eastAsia="Times New Roman" w:cs="Arial"/>
          <w:color w:val="000000"/>
          <w:sz w:val="24"/>
          <w:szCs w:val="24"/>
          <w:lang w:eastAsia="en-GB"/>
        </w:rPr>
      </w:pPr>
    </w:p>
    <w:p w14:paraId="6EA89693" w14:textId="7A080905" w:rsidR="00E72837" w:rsidRPr="00002F1A" w:rsidRDefault="00E72837" w:rsidP="007D611D">
      <w:pPr>
        <w:spacing w:after="12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All injuries </w:t>
      </w:r>
      <w:r w:rsidR="00125B0F">
        <w:rPr>
          <w:rFonts w:eastAsia="Times New Roman" w:cs="Arial"/>
          <w:color w:val="000000"/>
          <w:sz w:val="24"/>
          <w:szCs w:val="24"/>
          <w:lang w:eastAsia="en-GB"/>
        </w:rPr>
        <w:t xml:space="preserve">will be </w:t>
      </w:r>
      <w:r w:rsidR="00125B0F" w:rsidRPr="00002F1A">
        <w:rPr>
          <w:rFonts w:eastAsia="Times New Roman" w:cs="Arial"/>
          <w:color w:val="000000"/>
          <w:sz w:val="24"/>
          <w:szCs w:val="24"/>
          <w:lang w:eastAsia="en-GB"/>
        </w:rPr>
        <w:t>recorded,</w:t>
      </w:r>
      <w:r w:rsidRPr="00002F1A">
        <w:rPr>
          <w:rFonts w:eastAsia="Times New Roman" w:cs="Arial"/>
          <w:color w:val="000000"/>
          <w:sz w:val="24"/>
          <w:szCs w:val="24"/>
          <w:lang w:eastAsia="en-GB"/>
        </w:rPr>
        <w:t xml:space="preserve"> </w:t>
      </w:r>
      <w:r w:rsidR="00125B0F">
        <w:rPr>
          <w:rFonts w:eastAsia="Times New Roman" w:cs="Arial"/>
          <w:color w:val="000000"/>
          <w:sz w:val="24"/>
          <w:szCs w:val="24"/>
          <w:lang w:eastAsia="en-GB"/>
        </w:rPr>
        <w:t xml:space="preserve">and we </w:t>
      </w:r>
      <w:r w:rsidRPr="00002F1A">
        <w:rPr>
          <w:rFonts w:eastAsia="Times New Roman" w:cs="Arial"/>
          <w:color w:val="000000"/>
          <w:sz w:val="24"/>
          <w:szCs w:val="24"/>
          <w:lang w:eastAsia="en-GB"/>
        </w:rPr>
        <w:t xml:space="preserve">take action to report relevant injuries to staff or </w:t>
      </w:r>
      <w:r w:rsidR="00125B0F">
        <w:rPr>
          <w:rFonts w:eastAsia="Times New Roman" w:cs="Arial"/>
          <w:color w:val="000000"/>
          <w:sz w:val="24"/>
          <w:szCs w:val="24"/>
          <w:lang w:eastAsia="en-GB"/>
        </w:rPr>
        <w:t>children</w:t>
      </w:r>
      <w:r w:rsidRPr="00002F1A">
        <w:rPr>
          <w:rFonts w:eastAsia="Times New Roman" w:cs="Arial"/>
          <w:color w:val="000000"/>
          <w:sz w:val="24"/>
          <w:szCs w:val="24"/>
          <w:lang w:eastAsia="en-GB"/>
        </w:rPr>
        <w:t xml:space="preserve"> to the Health and Safety Executive's Incident Contact Centre </w:t>
      </w:r>
      <w:hyperlink r:id="rId11" w:history="1">
        <w:r w:rsidRPr="00002F1A">
          <w:rPr>
            <w:rFonts w:eastAsia="Times New Roman" w:cs="Arial"/>
            <w:color w:val="0000FF"/>
            <w:sz w:val="24"/>
            <w:szCs w:val="24"/>
            <w:u w:val="single"/>
            <w:lang w:eastAsia="en-GB"/>
          </w:rPr>
          <w:t>www.hse.gov.uk/riddor/index.htm</w:t>
        </w:r>
      </w:hyperlink>
      <w:r w:rsidRPr="00002F1A">
        <w:rPr>
          <w:rFonts w:eastAsia="Times New Roman" w:cs="Arial"/>
          <w:color w:val="000000"/>
          <w:sz w:val="24"/>
          <w:szCs w:val="24"/>
          <w:lang w:eastAsia="en-GB"/>
        </w:rPr>
        <w:t>.</w:t>
      </w:r>
    </w:p>
    <w:p w14:paraId="6D9036A4" w14:textId="20D1EAE9" w:rsidR="00E72837" w:rsidRPr="00002F1A" w:rsidRDefault="00F46F04" w:rsidP="007D611D">
      <w:pPr>
        <w:spacing w:after="12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H&amp;S will advise of the necessary actions and use of INC1 and AC1 forms as appropriate.  These forms are on SIMS</w:t>
      </w:r>
      <w:r w:rsidR="00125B0F">
        <w:rPr>
          <w:rFonts w:eastAsia="Times New Roman" w:cs="Arial"/>
          <w:color w:val="000000"/>
          <w:sz w:val="24"/>
          <w:szCs w:val="24"/>
          <w:lang w:eastAsia="en-GB"/>
        </w:rPr>
        <w:t xml:space="preserve">. </w:t>
      </w:r>
      <w:r w:rsidR="00E72837" w:rsidRPr="00002F1A">
        <w:rPr>
          <w:rFonts w:eastAsia="Times New Roman" w:cs="Arial"/>
          <w:color w:val="000000"/>
          <w:sz w:val="24"/>
          <w:szCs w:val="24"/>
          <w:lang w:eastAsia="en-GB"/>
        </w:rPr>
        <w:t xml:space="preserve">Members of staff who have been assaulted </w:t>
      </w:r>
      <w:r w:rsidRPr="00002F1A">
        <w:rPr>
          <w:rFonts w:eastAsia="Times New Roman" w:cs="Arial"/>
          <w:color w:val="000000"/>
          <w:sz w:val="24"/>
          <w:szCs w:val="24"/>
          <w:lang w:eastAsia="en-GB"/>
        </w:rPr>
        <w:t>may</w:t>
      </w:r>
      <w:r w:rsidR="00E72837" w:rsidRPr="00002F1A">
        <w:rPr>
          <w:rFonts w:eastAsia="Times New Roman" w:cs="Arial"/>
          <w:color w:val="000000"/>
          <w:sz w:val="24"/>
          <w:szCs w:val="24"/>
          <w:lang w:eastAsia="en-GB"/>
        </w:rPr>
        <w:t xml:space="preserve"> wish to consider reporting that to the police.</w:t>
      </w:r>
    </w:p>
    <w:p w14:paraId="508D2737" w14:textId="77777777" w:rsidR="00E72837" w:rsidRPr="00002F1A" w:rsidRDefault="00E72837" w:rsidP="00E72837">
      <w:pPr>
        <w:spacing w:after="0" w:line="240" w:lineRule="auto"/>
        <w:jc w:val="both"/>
        <w:rPr>
          <w:rFonts w:eastAsia="Times New Roman" w:cs="Arial"/>
          <w:sz w:val="24"/>
          <w:szCs w:val="24"/>
          <w:lang w:eastAsia="en-GB"/>
        </w:rPr>
      </w:pPr>
    </w:p>
    <w:p w14:paraId="6383DE7D" w14:textId="77777777" w:rsidR="00125B0F" w:rsidRDefault="00125B0F" w:rsidP="00125B0F">
      <w:pPr>
        <w:jc w:val="both"/>
        <w:rPr>
          <w:rFonts w:cs="Arial"/>
          <w:b/>
          <w:bCs/>
          <w:color w:val="000000"/>
          <w:u w:val="single"/>
        </w:rPr>
      </w:pPr>
    </w:p>
    <w:p w14:paraId="490DCA87" w14:textId="77777777" w:rsidR="00125B0F" w:rsidRDefault="00125B0F" w:rsidP="00125B0F">
      <w:pPr>
        <w:jc w:val="both"/>
        <w:rPr>
          <w:rFonts w:cs="Arial"/>
          <w:b/>
          <w:bCs/>
          <w:color w:val="000000"/>
          <w:u w:val="single"/>
        </w:rPr>
      </w:pPr>
    </w:p>
    <w:p w14:paraId="4EDE5B66" w14:textId="54FB558C" w:rsidR="00125B0F" w:rsidRPr="00002F1A" w:rsidRDefault="00125B0F" w:rsidP="00125B0F">
      <w:pPr>
        <w:jc w:val="both"/>
        <w:rPr>
          <w:rFonts w:eastAsia="Times New Roman" w:cs="Arial"/>
          <w:b/>
          <w:bCs/>
          <w:color w:val="000000"/>
          <w:sz w:val="24"/>
          <w:szCs w:val="24"/>
          <w:u w:val="single"/>
          <w:lang w:eastAsia="en-GB"/>
        </w:rPr>
      </w:pPr>
      <w:r w:rsidRPr="00CD495D">
        <w:rPr>
          <w:rFonts w:cs="Arial"/>
          <w:b/>
          <w:bCs/>
          <w:color w:val="000000"/>
          <w:u w:val="single"/>
        </w:rPr>
        <w:t>Supporting and reviewing</w:t>
      </w:r>
    </w:p>
    <w:p w14:paraId="436547FF" w14:textId="77777777" w:rsidR="00125B0F" w:rsidRPr="00002F1A"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We recognise that it is distressing to be involved in a physical intervention, either as the child being held, the person doing the holding, or someone observing or hearing about what has happened. After a physical intervention, we give support to the child so that they can understand why it was necessary. Where we can, we record how the child felt about this. Where it is appropriate, we have the same sort of conversations with other children who observed what </w:t>
      </w:r>
      <w:r w:rsidRPr="00002F1A">
        <w:rPr>
          <w:rFonts w:eastAsia="Times New Roman" w:cs="Arial"/>
          <w:color w:val="000000"/>
          <w:sz w:val="24"/>
          <w:szCs w:val="24"/>
          <w:lang w:eastAsia="en-GB"/>
        </w:rPr>
        <w:lastRenderedPageBreak/>
        <w:t xml:space="preserve">happened. In all cases, we will wait until the child has calmed down enough to be able to talk productively and learn from this conversation. If necessary, the child will be asked whether he or she has been injured so that appropriate first aid can be given. This also gives the child an opportunity to say whether anything inappropriate has happened in connection with the incident.  </w:t>
      </w:r>
    </w:p>
    <w:p w14:paraId="1F87E9B7" w14:textId="77777777" w:rsidR="00125B0F" w:rsidRPr="00002F1A"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w:t>
      </w:r>
    </w:p>
    <w:p w14:paraId="3C1DD06C" w14:textId="77777777" w:rsidR="00125B0F" w:rsidRPr="00002F1A"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We also support adults who were involved, either actively or as observers, by giving them the chance to talk through what has happened with the most appropriate person from the staff team. A key aim of our after-incident support is to repair any potential strain to the relationship between the child and the people that were involved in the physical intervention. </w:t>
      </w:r>
    </w:p>
    <w:p w14:paraId="5ED188E3" w14:textId="77777777" w:rsidR="00125B0F" w:rsidRPr="00002F1A" w:rsidRDefault="00125B0F" w:rsidP="00125B0F">
      <w:pPr>
        <w:spacing w:after="0" w:line="240" w:lineRule="auto"/>
        <w:jc w:val="both"/>
        <w:rPr>
          <w:rFonts w:eastAsia="Times New Roman" w:cs="Arial"/>
          <w:color w:val="000000"/>
          <w:sz w:val="24"/>
          <w:szCs w:val="24"/>
          <w:lang w:eastAsia="en-GB"/>
        </w:rPr>
      </w:pPr>
    </w:p>
    <w:p w14:paraId="277D5B83" w14:textId="77777777" w:rsidR="00125B0F"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After a physical intervention, we consider whether the individual behaviour plan needs to be reviewed so that we can reduce the risk of needing to use physical intervention again. </w:t>
      </w:r>
    </w:p>
    <w:p w14:paraId="3621652D" w14:textId="77777777" w:rsidR="00125B0F" w:rsidRDefault="00125B0F" w:rsidP="00125B0F">
      <w:pPr>
        <w:jc w:val="both"/>
        <w:rPr>
          <w:rFonts w:cs="Arial"/>
          <w:b/>
          <w:bCs/>
          <w:color w:val="000000"/>
          <w:u w:val="single"/>
        </w:rPr>
      </w:pPr>
    </w:p>
    <w:p w14:paraId="3A333482" w14:textId="77777777" w:rsidR="00125B0F" w:rsidRPr="00CD495D" w:rsidRDefault="00125B0F" w:rsidP="00125B0F">
      <w:pPr>
        <w:jc w:val="both"/>
        <w:rPr>
          <w:rFonts w:cs="Arial"/>
          <w:b/>
          <w:bCs/>
          <w:color w:val="000000"/>
          <w:u w:val="single"/>
        </w:rPr>
      </w:pPr>
      <w:r w:rsidRPr="00CD495D">
        <w:rPr>
          <w:rFonts w:cs="Arial"/>
          <w:b/>
          <w:bCs/>
          <w:color w:val="000000"/>
          <w:u w:val="single"/>
        </w:rPr>
        <w:t>Monitoring</w:t>
      </w:r>
    </w:p>
    <w:p w14:paraId="59722BCD" w14:textId="77777777" w:rsidR="00125B0F" w:rsidRPr="00002F1A"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We monitor the use of physical intervention in our school</w:t>
      </w:r>
      <w:r>
        <w:rPr>
          <w:rFonts w:eastAsia="Times New Roman" w:cs="Arial"/>
          <w:color w:val="000000"/>
          <w:sz w:val="24"/>
          <w:szCs w:val="24"/>
          <w:lang w:eastAsia="en-GB"/>
        </w:rPr>
        <w:t>s</w:t>
      </w:r>
      <w:r w:rsidRPr="00002F1A">
        <w:rPr>
          <w:rFonts w:eastAsia="Times New Roman" w:cs="Arial"/>
          <w:color w:val="000000"/>
          <w:sz w:val="24"/>
          <w:szCs w:val="24"/>
          <w:lang w:eastAsia="en-GB"/>
        </w:rPr>
        <w:t xml:space="preserve"> are responsible for reviewing the records on a termly basis, and more often if the need arises, so that appropriate action can be taken. The information is also used by the governing body when this policy and related policies are reviewed.</w:t>
      </w:r>
    </w:p>
    <w:p w14:paraId="0C0749BE" w14:textId="77777777" w:rsidR="00125B0F" w:rsidRPr="00002F1A" w:rsidRDefault="00125B0F" w:rsidP="00125B0F">
      <w:pPr>
        <w:spacing w:after="0" w:line="240" w:lineRule="auto"/>
        <w:jc w:val="both"/>
        <w:rPr>
          <w:rFonts w:eastAsia="Times New Roman" w:cs="Arial"/>
          <w:color w:val="000000"/>
          <w:sz w:val="24"/>
          <w:szCs w:val="24"/>
          <w:lang w:eastAsia="en-GB"/>
        </w:rPr>
      </w:pPr>
    </w:p>
    <w:p w14:paraId="0EA4B194" w14:textId="77777777" w:rsidR="00125B0F"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Our analysis considers equalities issues such as age, gender, disability, </w:t>
      </w:r>
      <w:proofErr w:type="gramStart"/>
      <w:r w:rsidRPr="00002F1A">
        <w:rPr>
          <w:rFonts w:eastAsia="Times New Roman" w:cs="Arial"/>
          <w:color w:val="000000"/>
          <w:sz w:val="24"/>
          <w:szCs w:val="24"/>
          <w:lang w:eastAsia="en-GB"/>
        </w:rPr>
        <w:t>culture</w:t>
      </w:r>
      <w:proofErr w:type="gramEnd"/>
      <w:r w:rsidRPr="00002F1A">
        <w:rPr>
          <w:rFonts w:eastAsia="Times New Roman" w:cs="Arial"/>
          <w:color w:val="000000"/>
          <w:sz w:val="24"/>
          <w:szCs w:val="24"/>
          <w:lang w:eastAsia="en-GB"/>
        </w:rPr>
        <w:t xml:space="preserve"> and religion issues in order to make sure that there is no potential discrimination; we also consider potential child protection issues. We look for any trends in the relative use of restrictive physical intervention </w:t>
      </w:r>
      <w:r>
        <w:rPr>
          <w:rFonts w:eastAsia="Times New Roman" w:cs="Arial"/>
          <w:color w:val="000000"/>
          <w:sz w:val="24"/>
          <w:szCs w:val="24"/>
          <w:lang w:eastAsia="en-GB"/>
        </w:rPr>
        <w:t xml:space="preserve">and restrictive practices overall, </w:t>
      </w:r>
      <w:r w:rsidRPr="00002F1A">
        <w:rPr>
          <w:rFonts w:eastAsia="Times New Roman" w:cs="Arial"/>
          <w:color w:val="000000"/>
          <w:sz w:val="24"/>
          <w:szCs w:val="24"/>
          <w:lang w:eastAsia="en-GB"/>
        </w:rPr>
        <w:t>across different staff members and across different times of day or settings. Our aims are to protect children, to avoid discrimination and to develop our ability to meet the needs of children without using physical intervention. We report this analysis back to the governing body so that appropriate further action can be taken and monitored.</w:t>
      </w:r>
    </w:p>
    <w:p w14:paraId="5F3D2D0A" w14:textId="77777777" w:rsidR="00125B0F" w:rsidRPr="00CD495D" w:rsidRDefault="00125B0F" w:rsidP="00125B0F">
      <w:pPr>
        <w:spacing w:after="0" w:line="240" w:lineRule="auto"/>
        <w:jc w:val="both"/>
        <w:rPr>
          <w:rFonts w:eastAsia="Times New Roman" w:cs="Arial"/>
          <w:color w:val="000000"/>
          <w:sz w:val="24"/>
          <w:szCs w:val="24"/>
          <w:lang w:eastAsia="en-GB"/>
        </w:rPr>
      </w:pPr>
    </w:p>
    <w:p w14:paraId="48F5D444" w14:textId="77777777" w:rsidR="00125B0F" w:rsidRPr="00CD495D" w:rsidRDefault="00125B0F" w:rsidP="00125B0F">
      <w:pPr>
        <w:tabs>
          <w:tab w:val="left" w:pos="567"/>
        </w:tabs>
        <w:jc w:val="both"/>
        <w:rPr>
          <w:rFonts w:cs="Arial"/>
          <w:b/>
          <w:bCs/>
          <w:color w:val="000000"/>
          <w:u w:val="single"/>
        </w:rPr>
      </w:pPr>
      <w:r w:rsidRPr="00CD495D">
        <w:rPr>
          <w:rFonts w:cs="Arial"/>
          <w:b/>
          <w:bCs/>
          <w:color w:val="000000"/>
          <w:u w:val="single"/>
        </w:rPr>
        <w:t>Concerns and complaints</w:t>
      </w:r>
    </w:p>
    <w:p w14:paraId="19DD034E" w14:textId="77777777" w:rsidR="00125B0F" w:rsidRPr="00002F1A"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The use of physical intervention is distressing to all involved and can lead to concerns, </w:t>
      </w:r>
      <w:proofErr w:type="gramStart"/>
      <w:r w:rsidRPr="00002F1A">
        <w:rPr>
          <w:rFonts w:eastAsia="Times New Roman" w:cs="Arial"/>
          <w:color w:val="000000"/>
          <w:sz w:val="24"/>
          <w:szCs w:val="24"/>
          <w:lang w:eastAsia="en-GB"/>
        </w:rPr>
        <w:t>allegations</w:t>
      </w:r>
      <w:proofErr w:type="gramEnd"/>
      <w:r w:rsidRPr="00002F1A">
        <w:rPr>
          <w:rFonts w:eastAsia="Times New Roman" w:cs="Arial"/>
          <w:color w:val="000000"/>
          <w:sz w:val="24"/>
          <w:szCs w:val="24"/>
          <w:lang w:eastAsia="en-GB"/>
        </w:rPr>
        <w:t xml:space="preserve"> or complaints of inappropriate or excessive use. </w:t>
      </w:r>
      <w:proofErr w:type="gramStart"/>
      <w:r w:rsidRPr="00002F1A">
        <w:rPr>
          <w:rFonts w:eastAsia="Times New Roman" w:cs="Arial"/>
          <w:color w:val="000000"/>
          <w:sz w:val="24"/>
          <w:szCs w:val="24"/>
          <w:lang w:eastAsia="en-GB"/>
        </w:rPr>
        <w:t>In particular, a</w:t>
      </w:r>
      <w:proofErr w:type="gramEnd"/>
      <w:r w:rsidRPr="00002F1A">
        <w:rPr>
          <w:rFonts w:eastAsia="Times New Roman" w:cs="Arial"/>
          <w:color w:val="000000"/>
          <w:sz w:val="24"/>
          <w:szCs w:val="24"/>
          <w:lang w:eastAsia="en-GB"/>
        </w:rPr>
        <w:t xml:space="preserve"> child might complain about the use of physical intervention in the heat of the moment but on further reflection might better understand why it happened. In other situations, further reflection might lead the child to feel strongly that the use of physical intervention was inappropriate. </w:t>
      </w:r>
      <w:proofErr w:type="gramStart"/>
      <w:r w:rsidRPr="00002F1A">
        <w:rPr>
          <w:rFonts w:eastAsia="Times New Roman" w:cs="Arial"/>
          <w:color w:val="000000"/>
          <w:sz w:val="24"/>
          <w:szCs w:val="24"/>
          <w:lang w:eastAsia="en-GB"/>
        </w:rPr>
        <w:t>This is why</w:t>
      </w:r>
      <w:proofErr w:type="gramEnd"/>
      <w:r w:rsidRPr="00002F1A">
        <w:rPr>
          <w:rFonts w:eastAsia="Times New Roman" w:cs="Arial"/>
          <w:color w:val="000000"/>
          <w:sz w:val="24"/>
          <w:szCs w:val="24"/>
          <w:lang w:eastAsia="en-GB"/>
        </w:rPr>
        <w:t xml:space="preserve"> we are careful to ensure all children have a chance to review the incident after they have calmed down.</w:t>
      </w:r>
    </w:p>
    <w:p w14:paraId="4ED48F91" w14:textId="77777777" w:rsidR="00125B0F" w:rsidRPr="00002F1A" w:rsidRDefault="00125B0F" w:rsidP="00125B0F">
      <w:pPr>
        <w:spacing w:after="0" w:line="240" w:lineRule="auto"/>
        <w:jc w:val="both"/>
        <w:rPr>
          <w:rFonts w:eastAsia="Times New Roman" w:cs="Arial"/>
          <w:color w:val="000000"/>
          <w:sz w:val="24"/>
          <w:szCs w:val="24"/>
          <w:lang w:eastAsia="en-GB"/>
        </w:rPr>
      </w:pPr>
    </w:p>
    <w:p w14:paraId="1D5B52CA" w14:textId="1F6C4CB2" w:rsidR="00D07BC2"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If a child or parent has a concern about the way physical intervention has been used, our school’s complaints procedure explains how to take the matter further and how long we will take to respond to these concerns.  </w:t>
      </w:r>
    </w:p>
    <w:p w14:paraId="14507195" w14:textId="53D62E48" w:rsidR="00D07BC2" w:rsidRDefault="00D07BC2" w:rsidP="00D07BC2">
      <w:pPr>
        <w:pStyle w:val="ListParagraph"/>
        <w:ind w:left="426"/>
        <w:jc w:val="both"/>
        <w:rPr>
          <w:rFonts w:ascii="Arial" w:hAnsi="Arial" w:cs="Arial"/>
          <w:b/>
          <w:bCs/>
          <w:color w:val="000000"/>
          <w:u w:val="single"/>
        </w:rPr>
      </w:pPr>
    </w:p>
    <w:p w14:paraId="5ABA5353" w14:textId="77777777" w:rsidR="00D07BC2" w:rsidRPr="00D07BC2" w:rsidRDefault="00D07BC2" w:rsidP="00D07BC2">
      <w:pPr>
        <w:pStyle w:val="ListParagraph"/>
        <w:ind w:left="426"/>
        <w:jc w:val="both"/>
        <w:rPr>
          <w:rFonts w:ascii="Arial" w:hAnsi="Arial" w:cs="Arial"/>
          <w:b/>
          <w:bCs/>
          <w:color w:val="000000"/>
          <w:u w:val="single"/>
        </w:rPr>
      </w:pPr>
    </w:p>
    <w:p w14:paraId="21499656" w14:textId="57453007" w:rsidR="00D07BC2" w:rsidRPr="00D07BC2" w:rsidRDefault="00D07BC2" w:rsidP="00D07BC2">
      <w:pPr>
        <w:jc w:val="both"/>
        <w:rPr>
          <w:rFonts w:cs="Arial"/>
          <w:b/>
          <w:bCs/>
          <w:color w:val="000000"/>
          <w:u w:val="single"/>
        </w:rPr>
      </w:pPr>
      <w:r w:rsidRPr="00D07BC2">
        <w:rPr>
          <w:rFonts w:cs="Arial"/>
          <w:b/>
          <w:bCs/>
          <w:color w:val="000000"/>
          <w:u w:val="single"/>
        </w:rPr>
        <w:t>Reviewing this policy</w:t>
      </w:r>
    </w:p>
    <w:p w14:paraId="1F191B3D" w14:textId="77777777" w:rsidR="00D07BC2" w:rsidRPr="00002F1A" w:rsidRDefault="00D07BC2" w:rsidP="00D07BC2">
      <w:pPr>
        <w:spacing w:after="0" w:line="240" w:lineRule="auto"/>
        <w:jc w:val="both"/>
        <w:rPr>
          <w:rFonts w:eastAsia="Times New Roman" w:cs="Arial"/>
          <w:b/>
          <w:bCs/>
          <w:color w:val="000000"/>
          <w:sz w:val="24"/>
          <w:szCs w:val="24"/>
          <w:u w:val="single"/>
          <w:lang w:eastAsia="en-GB"/>
        </w:rPr>
      </w:pPr>
    </w:p>
    <w:p w14:paraId="01E64346" w14:textId="77777777" w:rsidR="00D07BC2" w:rsidRDefault="00D07BC2" w:rsidP="00D07BC2">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We </w:t>
      </w:r>
      <w:r>
        <w:rPr>
          <w:rFonts w:eastAsia="Times New Roman" w:cs="Arial"/>
          <w:color w:val="000000"/>
          <w:sz w:val="24"/>
          <w:szCs w:val="24"/>
          <w:lang w:eastAsia="en-GB"/>
        </w:rPr>
        <w:t>__________________</w:t>
      </w:r>
      <w:proofErr w:type="gramStart"/>
      <w:r>
        <w:rPr>
          <w:rFonts w:eastAsia="Times New Roman" w:cs="Arial"/>
          <w:color w:val="000000"/>
          <w:sz w:val="24"/>
          <w:szCs w:val="24"/>
          <w:lang w:eastAsia="en-GB"/>
        </w:rPr>
        <w:t>_(</w:t>
      </w:r>
      <w:proofErr w:type="gramEnd"/>
      <w:r>
        <w:rPr>
          <w:rFonts w:eastAsia="Times New Roman" w:cs="Arial"/>
          <w:color w:val="000000"/>
          <w:sz w:val="24"/>
          <w:szCs w:val="24"/>
          <w:lang w:eastAsia="en-GB"/>
        </w:rPr>
        <w:t xml:space="preserve">school name) agree to the Cluster policy and have </w:t>
      </w:r>
      <w:r w:rsidRPr="00002F1A">
        <w:rPr>
          <w:rFonts w:eastAsia="Times New Roman" w:cs="Arial"/>
          <w:color w:val="000000"/>
          <w:sz w:val="24"/>
          <w:szCs w:val="24"/>
          <w:lang w:eastAsia="en-GB"/>
        </w:rPr>
        <w:t xml:space="preserve">adopted this </w:t>
      </w:r>
    </w:p>
    <w:p w14:paraId="5D14CB6E" w14:textId="77777777" w:rsidR="00D07BC2" w:rsidRDefault="00D07BC2" w:rsidP="00D07BC2">
      <w:pPr>
        <w:spacing w:after="0" w:line="240" w:lineRule="auto"/>
        <w:jc w:val="both"/>
        <w:rPr>
          <w:rFonts w:eastAsia="Times New Roman" w:cs="Arial"/>
          <w:color w:val="000000"/>
          <w:sz w:val="24"/>
          <w:szCs w:val="24"/>
          <w:lang w:eastAsia="en-GB"/>
        </w:rPr>
      </w:pPr>
    </w:p>
    <w:p w14:paraId="2136BD44" w14:textId="6D674D3F" w:rsidR="00D07BC2" w:rsidRDefault="00D07BC2" w:rsidP="00D07BC2">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policy on </w:t>
      </w:r>
      <w:r>
        <w:rPr>
          <w:rFonts w:eastAsia="Times New Roman" w:cs="Arial"/>
          <w:color w:val="000000"/>
          <w:sz w:val="24"/>
          <w:szCs w:val="24"/>
          <w:lang w:eastAsia="en-GB"/>
        </w:rPr>
        <w:t>____________________. (date)</w:t>
      </w:r>
    </w:p>
    <w:p w14:paraId="560A2E5D" w14:textId="77777777" w:rsidR="00D07BC2" w:rsidRPr="00002F1A" w:rsidRDefault="00D07BC2" w:rsidP="00D07BC2">
      <w:pPr>
        <w:spacing w:after="0" w:line="240" w:lineRule="auto"/>
        <w:jc w:val="both"/>
        <w:rPr>
          <w:rFonts w:eastAsia="Times New Roman" w:cs="Arial"/>
          <w:color w:val="000000"/>
          <w:sz w:val="24"/>
          <w:szCs w:val="24"/>
          <w:lang w:eastAsia="en-GB"/>
        </w:rPr>
      </w:pPr>
    </w:p>
    <w:p w14:paraId="4C07A5D4" w14:textId="0DE75AD0" w:rsidR="00D07BC2" w:rsidRPr="00002F1A" w:rsidRDefault="00D07BC2" w:rsidP="00D07BC2">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lastRenderedPageBreak/>
        <w:t>It is next due for review by</w:t>
      </w:r>
      <w:r>
        <w:rPr>
          <w:rFonts w:eastAsia="Times New Roman" w:cs="Arial"/>
          <w:color w:val="000000"/>
          <w:sz w:val="24"/>
          <w:szCs w:val="24"/>
          <w:lang w:eastAsia="en-GB"/>
        </w:rPr>
        <w:t xml:space="preserve"> November 2023</w:t>
      </w:r>
      <w:r w:rsidRPr="00002F1A">
        <w:rPr>
          <w:rFonts w:eastAsia="Times New Roman" w:cs="Arial"/>
          <w:color w:val="000000"/>
          <w:sz w:val="24"/>
          <w:szCs w:val="24"/>
          <w:lang w:eastAsia="en-GB"/>
        </w:rPr>
        <w:t xml:space="preserve">. </w:t>
      </w:r>
    </w:p>
    <w:p w14:paraId="5C71A4D5" w14:textId="5FECB466" w:rsidR="00D07BC2" w:rsidRPr="00002F1A" w:rsidRDefault="00D07BC2" w:rsidP="00D07BC2">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w:t>
      </w:r>
      <w:r>
        <w:rPr>
          <w:rFonts w:eastAsia="Times New Roman" w:cs="Arial"/>
          <w:color w:val="000000"/>
          <w:sz w:val="24"/>
          <w:szCs w:val="24"/>
          <w:lang w:eastAsia="en-GB"/>
        </w:rPr>
        <w:t xml:space="preserve">We will meet as a cluster of schools </w:t>
      </w:r>
      <w:r w:rsidRPr="00002F1A">
        <w:rPr>
          <w:rFonts w:eastAsia="Times New Roman" w:cs="Arial"/>
          <w:color w:val="000000"/>
          <w:sz w:val="24"/>
          <w:szCs w:val="24"/>
          <w:lang w:eastAsia="en-GB"/>
        </w:rPr>
        <w:t>annually</w:t>
      </w:r>
      <w:r>
        <w:rPr>
          <w:rFonts w:eastAsia="Times New Roman" w:cs="Arial"/>
          <w:color w:val="000000"/>
          <w:sz w:val="24"/>
          <w:szCs w:val="24"/>
          <w:lang w:eastAsia="en-GB"/>
        </w:rPr>
        <w:t xml:space="preserve"> to update</w:t>
      </w:r>
      <w:r w:rsidRPr="00002F1A">
        <w:rPr>
          <w:rFonts w:eastAsia="Times New Roman" w:cs="Arial"/>
          <w:color w:val="000000"/>
          <w:sz w:val="24"/>
          <w:szCs w:val="24"/>
          <w:lang w:eastAsia="en-GB"/>
        </w:rPr>
        <w:t>).</w:t>
      </w:r>
    </w:p>
    <w:p w14:paraId="1CB51DE7" w14:textId="11BEB2CF" w:rsidR="00125B0F" w:rsidRPr="00483F98" w:rsidRDefault="00125B0F" w:rsidP="00483F98">
      <w:pPr>
        <w:rPr>
          <w:rFonts w:eastAsia="Times New Roman" w:cs="Arial"/>
          <w:b/>
          <w:bCs/>
          <w:sz w:val="24"/>
          <w:szCs w:val="24"/>
          <w:u w:val="single"/>
          <w:lang w:eastAsia="en-GB"/>
        </w:rPr>
      </w:pPr>
    </w:p>
    <w:p w14:paraId="21E6B811" w14:textId="77777777" w:rsidR="00E72837" w:rsidRPr="00002F1A" w:rsidRDefault="00E72837" w:rsidP="00E72837">
      <w:pPr>
        <w:spacing w:after="0" w:line="240" w:lineRule="auto"/>
        <w:jc w:val="both"/>
        <w:rPr>
          <w:rFonts w:eastAsia="Times New Roman" w:cs="Arial"/>
          <w:sz w:val="24"/>
          <w:szCs w:val="24"/>
          <w:lang w:eastAsia="en-GB"/>
        </w:rPr>
      </w:pPr>
    </w:p>
    <w:p w14:paraId="0FED1FD0" w14:textId="77777777" w:rsidR="00E72837" w:rsidRPr="00002F1A" w:rsidRDefault="00E72837" w:rsidP="00E72837">
      <w:pPr>
        <w:spacing w:after="0" w:line="360" w:lineRule="auto"/>
        <w:jc w:val="both"/>
        <w:rPr>
          <w:rFonts w:ascii="Tahoma" w:eastAsia="Times New Roman" w:hAnsi="Tahoma" w:cs="Tahoma"/>
          <w:b/>
          <w:bCs/>
          <w:color w:val="000000"/>
          <w:sz w:val="24"/>
          <w:szCs w:val="24"/>
          <w:lang w:eastAsia="en-GB"/>
        </w:rPr>
        <w:sectPr w:rsidR="00E72837" w:rsidRPr="00002F1A" w:rsidSect="005E0A5F">
          <w:headerReference w:type="default" r:id="rId12"/>
          <w:footerReference w:type="default" r:id="rId13"/>
          <w:pgSz w:w="11906" w:h="16838"/>
          <w:pgMar w:top="993" w:right="991" w:bottom="1418" w:left="851" w:header="709" w:footer="709" w:gutter="0"/>
          <w:pgNumType w:start="0"/>
          <w:cols w:space="708"/>
          <w:titlePg/>
          <w:docGrid w:linePitch="360"/>
        </w:sectPr>
      </w:pPr>
    </w:p>
    <w:p w14:paraId="04CE9583" w14:textId="39B58D2E" w:rsidR="00E17497" w:rsidRDefault="00E17497" w:rsidP="007D3D50">
      <w:pPr>
        <w:spacing w:after="0" w:line="240" w:lineRule="auto"/>
        <w:jc w:val="both"/>
        <w:rPr>
          <w:rFonts w:eastAsia="Times New Roman" w:cs="Arial"/>
          <w:b/>
          <w:bCs/>
          <w:sz w:val="32"/>
          <w:szCs w:val="32"/>
          <w:u w:val="single"/>
          <w:lang w:eastAsia="en-GB"/>
        </w:rPr>
      </w:pPr>
      <w:r>
        <w:rPr>
          <w:rFonts w:eastAsia="Times New Roman" w:cs="Arial"/>
          <w:b/>
          <w:bCs/>
          <w:sz w:val="32"/>
          <w:szCs w:val="32"/>
          <w:u w:val="single"/>
          <w:lang w:eastAsia="en-GB"/>
        </w:rPr>
        <w:lastRenderedPageBreak/>
        <w:t xml:space="preserve">APPENDIX: Docs </w:t>
      </w:r>
    </w:p>
    <w:p w14:paraId="06F3FC52" w14:textId="12A5FC59" w:rsidR="00E72837" w:rsidRPr="00002F1A" w:rsidRDefault="00E72837" w:rsidP="007D3D50">
      <w:pPr>
        <w:spacing w:after="0" w:line="240" w:lineRule="auto"/>
        <w:jc w:val="both"/>
        <w:rPr>
          <w:rFonts w:eastAsia="Times New Roman" w:cs="Arial"/>
          <w:b/>
          <w:bCs/>
          <w:sz w:val="32"/>
          <w:szCs w:val="32"/>
          <w:u w:val="single"/>
          <w:lang w:eastAsia="en-GB"/>
        </w:rPr>
      </w:pPr>
      <w:r w:rsidRPr="00002F1A">
        <w:rPr>
          <w:rFonts w:eastAsia="Times New Roman" w:cs="Arial"/>
          <w:b/>
          <w:bCs/>
          <w:sz w:val="32"/>
          <w:szCs w:val="32"/>
          <w:u w:val="single"/>
          <w:lang w:eastAsia="en-GB"/>
        </w:rPr>
        <w:t>Positive Handling Plan</w:t>
      </w:r>
    </w:p>
    <w:p w14:paraId="592392A1" w14:textId="77777777" w:rsidR="00E72837" w:rsidRPr="00002F1A" w:rsidRDefault="00E72837" w:rsidP="00E72837">
      <w:pPr>
        <w:spacing w:after="0" w:line="240" w:lineRule="auto"/>
        <w:jc w:val="center"/>
        <w:rPr>
          <w:rFonts w:eastAsia="Times New Roman" w:cs="Arial"/>
          <w:b/>
          <w:bCs/>
          <w:sz w:val="24"/>
          <w:szCs w:val="24"/>
          <w:lang w:eastAsia="en-GB"/>
        </w:rPr>
      </w:pPr>
    </w:p>
    <w:tbl>
      <w:tblPr>
        <w:tblW w:w="10042" w:type="dxa"/>
        <w:tblInd w:w="-436" w:type="dxa"/>
        <w:tblCellMar>
          <w:left w:w="0" w:type="dxa"/>
          <w:right w:w="0" w:type="dxa"/>
        </w:tblCellMar>
        <w:tblLook w:val="0000" w:firstRow="0" w:lastRow="0" w:firstColumn="0" w:lastColumn="0" w:noHBand="0" w:noVBand="0"/>
      </w:tblPr>
      <w:tblGrid>
        <w:gridCol w:w="3358"/>
        <w:gridCol w:w="2817"/>
        <w:gridCol w:w="2094"/>
        <w:gridCol w:w="1773"/>
      </w:tblGrid>
      <w:tr w:rsidR="00E72837" w:rsidRPr="00002F1A" w14:paraId="59488331" w14:textId="77777777" w:rsidTr="00945D33">
        <w:trPr>
          <w:trHeight w:val="439"/>
        </w:trPr>
        <w:tc>
          <w:tcPr>
            <w:tcW w:w="3358"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14:paraId="44BD1736" w14:textId="77777777" w:rsidR="00E72837" w:rsidRPr="00002F1A" w:rsidRDefault="00E72837" w:rsidP="00442095">
            <w:pPr>
              <w:spacing w:after="0" w:line="240" w:lineRule="auto"/>
              <w:rPr>
                <w:rFonts w:eastAsia="Times New Roman" w:cs="Arial"/>
                <w:b/>
                <w:bCs/>
                <w:u w:val="single"/>
                <w:lang w:eastAsia="en-GB"/>
              </w:rPr>
            </w:pPr>
            <w:r w:rsidRPr="00002F1A">
              <w:rPr>
                <w:rFonts w:eastAsia="Times New Roman" w:cs="Arial"/>
                <w:b/>
                <w:bCs/>
                <w:lang w:eastAsia="en-GB"/>
              </w:rPr>
              <w:t xml:space="preserve">Name of pupil:  </w:t>
            </w:r>
          </w:p>
        </w:tc>
        <w:tc>
          <w:tcPr>
            <w:tcW w:w="28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303B99" w14:textId="77777777" w:rsidR="00E72837" w:rsidRPr="00002F1A" w:rsidRDefault="00E72837" w:rsidP="00442095">
            <w:pPr>
              <w:spacing w:after="0" w:line="240" w:lineRule="auto"/>
              <w:rPr>
                <w:rFonts w:eastAsia="Times New Roman" w:cs="Arial"/>
                <w:b/>
                <w:bCs/>
                <w:u w:val="single"/>
                <w:lang w:eastAsia="en-GB"/>
              </w:rPr>
            </w:pPr>
          </w:p>
        </w:tc>
        <w:tc>
          <w:tcPr>
            <w:tcW w:w="2094" w:type="dxa"/>
            <w:tcBorders>
              <w:top w:val="single" w:sz="8" w:space="0" w:color="auto"/>
              <w:left w:val="nil"/>
              <w:bottom w:val="single" w:sz="8" w:space="0" w:color="auto"/>
              <w:right w:val="single" w:sz="4" w:space="0" w:color="auto"/>
            </w:tcBorders>
            <w:shd w:val="clear" w:color="auto" w:fill="E6E6E6"/>
            <w:tcMar>
              <w:top w:w="0" w:type="dxa"/>
              <w:left w:w="108" w:type="dxa"/>
              <w:bottom w:w="0" w:type="dxa"/>
              <w:right w:w="108" w:type="dxa"/>
            </w:tcMar>
            <w:vAlign w:val="center"/>
          </w:tcPr>
          <w:p w14:paraId="199AE457" w14:textId="296D3F44" w:rsidR="00E72837" w:rsidRPr="00002F1A" w:rsidRDefault="00E72837" w:rsidP="00442095">
            <w:pPr>
              <w:spacing w:after="0" w:line="240" w:lineRule="auto"/>
              <w:rPr>
                <w:rFonts w:eastAsia="Times New Roman" w:cs="Arial"/>
                <w:lang w:eastAsia="en-GB"/>
              </w:rPr>
            </w:pPr>
            <w:r w:rsidRPr="00002F1A">
              <w:rPr>
                <w:rFonts w:eastAsia="Times New Roman" w:cs="Arial"/>
                <w:b/>
                <w:bCs/>
                <w:lang w:eastAsia="en-GB"/>
              </w:rPr>
              <w:t>Plan number:</w:t>
            </w:r>
            <w:r w:rsidRPr="00002F1A">
              <w:rPr>
                <w:rFonts w:eastAsia="Times New Roman" w:cs="Arial"/>
                <w:lang w:eastAsia="en-GB"/>
              </w:rPr>
              <w:t xml:space="preserve">      </w:t>
            </w:r>
          </w:p>
        </w:tc>
        <w:tc>
          <w:tcPr>
            <w:tcW w:w="1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36A443" w14:textId="77777777" w:rsidR="00E72837" w:rsidRPr="00002F1A" w:rsidRDefault="00E72837" w:rsidP="00442095">
            <w:pPr>
              <w:spacing w:after="0" w:line="240" w:lineRule="auto"/>
              <w:rPr>
                <w:rFonts w:eastAsia="Times New Roman" w:cs="Arial"/>
                <w:b/>
                <w:bCs/>
                <w:sz w:val="24"/>
                <w:szCs w:val="24"/>
                <w:u w:val="single"/>
                <w:lang w:eastAsia="en-GB"/>
              </w:rPr>
            </w:pPr>
          </w:p>
        </w:tc>
      </w:tr>
      <w:tr w:rsidR="00E72837" w:rsidRPr="00002F1A" w14:paraId="115B1DA3" w14:textId="77777777" w:rsidTr="00945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3358" w:type="dxa"/>
            <w:shd w:val="clear" w:color="auto" w:fill="E6E6E6"/>
            <w:tcMar>
              <w:top w:w="0" w:type="dxa"/>
              <w:left w:w="108" w:type="dxa"/>
              <w:bottom w:w="0" w:type="dxa"/>
              <w:right w:w="108" w:type="dxa"/>
            </w:tcMar>
          </w:tcPr>
          <w:p w14:paraId="71ED064A" w14:textId="77777777" w:rsidR="00F67236" w:rsidRPr="00002F1A" w:rsidRDefault="00E72837" w:rsidP="00E72837">
            <w:pPr>
              <w:spacing w:after="0" w:line="240" w:lineRule="auto"/>
              <w:jc w:val="both"/>
              <w:rPr>
                <w:rFonts w:eastAsia="Times New Roman" w:cs="Arial"/>
                <w:i/>
                <w:iCs/>
                <w:sz w:val="18"/>
                <w:szCs w:val="18"/>
                <w:lang w:eastAsia="en-GB"/>
              </w:rPr>
            </w:pPr>
            <w:r w:rsidRPr="00002F1A">
              <w:rPr>
                <w:rFonts w:eastAsia="Times New Roman" w:cs="Arial"/>
                <w:b/>
                <w:bCs/>
                <w:lang w:eastAsia="en-GB"/>
              </w:rPr>
              <w:t>Positives</w:t>
            </w:r>
            <w:r w:rsidRPr="00002F1A">
              <w:rPr>
                <w:rFonts w:eastAsia="Times New Roman" w:cs="Arial"/>
                <w:b/>
                <w:bCs/>
                <w:sz w:val="24"/>
                <w:szCs w:val="24"/>
                <w:lang w:eastAsia="en-GB"/>
              </w:rPr>
              <w:t>:</w:t>
            </w:r>
            <w:r w:rsidRPr="00002F1A">
              <w:rPr>
                <w:rFonts w:eastAsia="Times New Roman" w:cs="Arial"/>
                <w:i/>
                <w:iCs/>
                <w:sz w:val="18"/>
                <w:szCs w:val="18"/>
                <w:lang w:eastAsia="en-GB"/>
              </w:rPr>
              <w:t xml:space="preserve"> </w:t>
            </w:r>
          </w:p>
          <w:p w14:paraId="5335ACEB" w14:textId="089908A3" w:rsidR="00E72837" w:rsidRPr="00002F1A" w:rsidRDefault="00E72837" w:rsidP="00E72837">
            <w:pPr>
              <w:spacing w:after="0" w:line="240" w:lineRule="auto"/>
              <w:jc w:val="both"/>
              <w:rPr>
                <w:rFonts w:eastAsia="Times New Roman" w:cs="Arial"/>
                <w:b/>
                <w:bCs/>
                <w:sz w:val="24"/>
                <w:szCs w:val="24"/>
                <w:lang w:eastAsia="en-GB"/>
              </w:rPr>
            </w:pPr>
            <w:r w:rsidRPr="00002F1A">
              <w:rPr>
                <w:rFonts w:eastAsia="Times New Roman" w:cs="Arial"/>
                <w:i/>
                <w:iCs/>
                <w:sz w:val="18"/>
                <w:szCs w:val="18"/>
                <w:lang w:eastAsia="en-GB"/>
              </w:rPr>
              <w:t>What is the pupil good at and what do they like doing?</w:t>
            </w:r>
          </w:p>
          <w:p w14:paraId="4D37924E" w14:textId="77777777" w:rsidR="00E72837" w:rsidRPr="00002F1A" w:rsidRDefault="00E72837" w:rsidP="00E72837">
            <w:pPr>
              <w:spacing w:after="0" w:line="240" w:lineRule="auto"/>
              <w:jc w:val="both"/>
              <w:rPr>
                <w:rFonts w:eastAsia="Times New Roman" w:cs="Arial"/>
                <w:b/>
                <w:bCs/>
                <w:sz w:val="24"/>
                <w:szCs w:val="24"/>
                <w:lang w:eastAsia="en-GB"/>
              </w:rPr>
            </w:pPr>
          </w:p>
        </w:tc>
        <w:tc>
          <w:tcPr>
            <w:tcW w:w="2817" w:type="dxa"/>
            <w:shd w:val="clear" w:color="auto" w:fill="E6E6E6"/>
            <w:tcMar>
              <w:top w:w="0" w:type="dxa"/>
              <w:left w:w="108" w:type="dxa"/>
              <w:bottom w:w="0" w:type="dxa"/>
              <w:right w:w="108" w:type="dxa"/>
            </w:tcMar>
          </w:tcPr>
          <w:p w14:paraId="709CD07E" w14:textId="77777777" w:rsidR="00F67236" w:rsidRPr="00002F1A" w:rsidRDefault="00E72837" w:rsidP="00E72837">
            <w:pPr>
              <w:spacing w:after="0" w:line="240" w:lineRule="auto"/>
              <w:jc w:val="both"/>
              <w:rPr>
                <w:rFonts w:eastAsia="Times New Roman" w:cs="Arial"/>
                <w:lang w:eastAsia="en-GB"/>
              </w:rPr>
            </w:pPr>
            <w:r w:rsidRPr="00002F1A">
              <w:rPr>
                <w:rFonts w:eastAsia="Times New Roman" w:cs="Arial"/>
                <w:b/>
                <w:bCs/>
                <w:lang w:eastAsia="en-GB"/>
              </w:rPr>
              <w:t>Triggers:</w:t>
            </w:r>
            <w:r w:rsidRPr="00002F1A">
              <w:rPr>
                <w:rFonts w:eastAsia="Times New Roman" w:cs="Arial"/>
                <w:lang w:eastAsia="en-GB"/>
              </w:rPr>
              <w:t xml:space="preserve"> </w:t>
            </w:r>
          </w:p>
          <w:p w14:paraId="67F4997E" w14:textId="2D17441D" w:rsidR="00E72837" w:rsidRPr="00002F1A" w:rsidRDefault="00E72837" w:rsidP="00E72837">
            <w:pPr>
              <w:spacing w:after="0" w:line="240" w:lineRule="auto"/>
              <w:jc w:val="both"/>
              <w:rPr>
                <w:rFonts w:eastAsia="Times New Roman" w:cs="Arial"/>
                <w:b/>
                <w:bCs/>
                <w:i/>
                <w:iCs/>
                <w:sz w:val="18"/>
                <w:szCs w:val="18"/>
                <w:lang w:eastAsia="en-GB"/>
              </w:rPr>
            </w:pPr>
            <w:r w:rsidRPr="00002F1A">
              <w:rPr>
                <w:rFonts w:eastAsia="Times New Roman" w:cs="Arial"/>
                <w:i/>
                <w:iCs/>
                <w:sz w:val="18"/>
                <w:szCs w:val="18"/>
                <w:lang w:eastAsia="en-GB"/>
              </w:rPr>
              <w:t>What situations have led to problems in the past?</w:t>
            </w:r>
          </w:p>
          <w:p w14:paraId="2DB16AD7" w14:textId="77777777" w:rsidR="00E72837" w:rsidRPr="00002F1A" w:rsidRDefault="00E72837" w:rsidP="00E72837">
            <w:pPr>
              <w:spacing w:after="0" w:line="240" w:lineRule="auto"/>
              <w:jc w:val="both"/>
              <w:rPr>
                <w:rFonts w:eastAsia="Times New Roman" w:cs="Arial"/>
                <w:b/>
                <w:bCs/>
                <w:sz w:val="24"/>
                <w:szCs w:val="24"/>
                <w:lang w:eastAsia="en-GB"/>
              </w:rPr>
            </w:pPr>
          </w:p>
        </w:tc>
        <w:tc>
          <w:tcPr>
            <w:tcW w:w="3867" w:type="dxa"/>
            <w:gridSpan w:val="2"/>
            <w:shd w:val="clear" w:color="auto" w:fill="E6E6E6"/>
            <w:tcMar>
              <w:top w:w="0" w:type="dxa"/>
              <w:left w:w="108" w:type="dxa"/>
              <w:bottom w:w="0" w:type="dxa"/>
              <w:right w:w="108" w:type="dxa"/>
            </w:tcMar>
          </w:tcPr>
          <w:p w14:paraId="0A5C7B72" w14:textId="77777777" w:rsidR="00E72837" w:rsidRPr="00002F1A" w:rsidRDefault="00E72837" w:rsidP="00E72837">
            <w:pPr>
              <w:spacing w:after="0" w:line="240" w:lineRule="auto"/>
              <w:jc w:val="both"/>
              <w:rPr>
                <w:rFonts w:eastAsia="Times New Roman" w:cs="Arial"/>
                <w:b/>
                <w:bCs/>
                <w:lang w:eastAsia="en-GB"/>
              </w:rPr>
            </w:pPr>
            <w:r w:rsidRPr="00002F1A">
              <w:rPr>
                <w:rFonts w:eastAsia="Times New Roman" w:cs="Arial"/>
                <w:b/>
                <w:bCs/>
                <w:lang w:eastAsia="en-GB"/>
              </w:rPr>
              <w:t>Successful approaches:</w:t>
            </w:r>
          </w:p>
          <w:p w14:paraId="18F886E1" w14:textId="77777777" w:rsidR="00E72837" w:rsidRPr="00002F1A" w:rsidRDefault="00E72837" w:rsidP="00E72837">
            <w:pPr>
              <w:spacing w:after="0" w:line="240" w:lineRule="auto"/>
              <w:jc w:val="both"/>
              <w:rPr>
                <w:rFonts w:eastAsia="Times New Roman" w:cs="Arial"/>
                <w:b/>
                <w:bCs/>
                <w:i/>
                <w:iCs/>
                <w:sz w:val="18"/>
                <w:szCs w:val="18"/>
                <w:lang w:eastAsia="en-GB"/>
              </w:rPr>
            </w:pPr>
            <w:r w:rsidRPr="00002F1A">
              <w:rPr>
                <w:rFonts w:eastAsia="Times New Roman" w:cs="Arial"/>
                <w:i/>
                <w:iCs/>
                <w:sz w:val="18"/>
                <w:szCs w:val="18"/>
                <w:lang w:eastAsia="en-GB"/>
              </w:rPr>
              <w:t>What proactive interventions have been effective in preventing the pupil’s anxiety rising?</w:t>
            </w:r>
          </w:p>
        </w:tc>
      </w:tr>
      <w:tr w:rsidR="00E72837" w:rsidRPr="00002F1A" w14:paraId="76DAE629" w14:textId="77777777" w:rsidTr="00945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0"/>
        </w:trPr>
        <w:tc>
          <w:tcPr>
            <w:tcW w:w="3358" w:type="dxa"/>
            <w:tcMar>
              <w:top w:w="0" w:type="dxa"/>
              <w:left w:w="108" w:type="dxa"/>
              <w:bottom w:w="0" w:type="dxa"/>
              <w:right w:w="108" w:type="dxa"/>
            </w:tcMar>
          </w:tcPr>
          <w:p w14:paraId="644AA85E" w14:textId="280C7B9A" w:rsidR="00E72837" w:rsidRPr="00002F1A" w:rsidRDefault="00E72837" w:rsidP="005044D5">
            <w:pPr>
              <w:pStyle w:val="ListParagraph"/>
              <w:numPr>
                <w:ilvl w:val="0"/>
                <w:numId w:val="16"/>
              </w:numPr>
              <w:ind w:left="142" w:hanging="142"/>
              <w:rPr>
                <w:rFonts w:asciiTheme="minorHAnsi" w:hAnsiTheme="minorHAnsi" w:cstheme="minorHAnsi"/>
                <w:sz w:val="20"/>
                <w:szCs w:val="20"/>
              </w:rPr>
            </w:pPr>
          </w:p>
        </w:tc>
        <w:tc>
          <w:tcPr>
            <w:tcW w:w="2817" w:type="dxa"/>
            <w:tcMar>
              <w:top w:w="0" w:type="dxa"/>
              <w:left w:w="108" w:type="dxa"/>
              <w:bottom w:w="0" w:type="dxa"/>
              <w:right w:w="108" w:type="dxa"/>
            </w:tcMar>
          </w:tcPr>
          <w:p w14:paraId="1F2A1C8E" w14:textId="77777777" w:rsidR="00E72837" w:rsidRPr="00002F1A" w:rsidRDefault="00E72837" w:rsidP="005044D5">
            <w:pPr>
              <w:pStyle w:val="ListParagraph"/>
              <w:numPr>
                <w:ilvl w:val="0"/>
                <w:numId w:val="16"/>
              </w:numPr>
              <w:ind w:left="142" w:hanging="142"/>
              <w:rPr>
                <w:rFonts w:asciiTheme="minorHAnsi" w:hAnsiTheme="minorHAnsi" w:cstheme="minorHAnsi"/>
                <w:sz w:val="20"/>
                <w:szCs w:val="20"/>
              </w:rPr>
            </w:pPr>
          </w:p>
        </w:tc>
        <w:tc>
          <w:tcPr>
            <w:tcW w:w="3867" w:type="dxa"/>
            <w:gridSpan w:val="2"/>
            <w:tcMar>
              <w:top w:w="0" w:type="dxa"/>
              <w:left w:w="108" w:type="dxa"/>
              <w:bottom w:w="0" w:type="dxa"/>
              <w:right w:w="108" w:type="dxa"/>
            </w:tcMar>
          </w:tcPr>
          <w:p w14:paraId="2D963779" w14:textId="77777777" w:rsidR="00E72837" w:rsidRPr="00002F1A" w:rsidRDefault="00E72837" w:rsidP="005044D5">
            <w:pPr>
              <w:pStyle w:val="ListParagraph"/>
              <w:numPr>
                <w:ilvl w:val="0"/>
                <w:numId w:val="16"/>
              </w:numPr>
              <w:ind w:left="142" w:hanging="142"/>
              <w:rPr>
                <w:rFonts w:asciiTheme="minorHAnsi" w:hAnsiTheme="minorHAnsi" w:cstheme="minorHAnsi"/>
                <w:sz w:val="20"/>
                <w:szCs w:val="20"/>
              </w:rPr>
            </w:pPr>
          </w:p>
        </w:tc>
      </w:tr>
      <w:tr w:rsidR="003B1F58" w:rsidRPr="00002F1A" w14:paraId="26776B4A" w14:textId="77777777" w:rsidTr="00945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0"/>
        </w:trPr>
        <w:tc>
          <w:tcPr>
            <w:tcW w:w="3358" w:type="dxa"/>
            <w:tcMar>
              <w:top w:w="0" w:type="dxa"/>
              <w:left w:w="108" w:type="dxa"/>
              <w:bottom w:w="0" w:type="dxa"/>
              <w:right w:w="108" w:type="dxa"/>
            </w:tcMar>
          </w:tcPr>
          <w:p w14:paraId="62691B53" w14:textId="01EE990B"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2817" w:type="dxa"/>
            <w:tcMar>
              <w:top w:w="0" w:type="dxa"/>
              <w:left w:w="108" w:type="dxa"/>
              <w:bottom w:w="0" w:type="dxa"/>
              <w:right w:w="108" w:type="dxa"/>
            </w:tcMar>
          </w:tcPr>
          <w:p w14:paraId="754A3AA2"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3867" w:type="dxa"/>
            <w:gridSpan w:val="2"/>
            <w:tcMar>
              <w:top w:w="0" w:type="dxa"/>
              <w:left w:w="108" w:type="dxa"/>
              <w:bottom w:w="0" w:type="dxa"/>
              <w:right w:w="108" w:type="dxa"/>
            </w:tcMar>
          </w:tcPr>
          <w:p w14:paraId="3BB83FE1"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r>
      <w:tr w:rsidR="003B1F58" w:rsidRPr="00002F1A" w14:paraId="011EA729" w14:textId="77777777" w:rsidTr="00945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8"/>
        </w:trPr>
        <w:tc>
          <w:tcPr>
            <w:tcW w:w="3358" w:type="dxa"/>
            <w:tcMar>
              <w:top w:w="0" w:type="dxa"/>
              <w:left w:w="108" w:type="dxa"/>
              <w:bottom w:w="0" w:type="dxa"/>
              <w:right w:w="108" w:type="dxa"/>
            </w:tcMar>
          </w:tcPr>
          <w:p w14:paraId="1E59B5C6" w14:textId="3971E329"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2817" w:type="dxa"/>
            <w:tcMar>
              <w:top w:w="0" w:type="dxa"/>
              <w:left w:w="108" w:type="dxa"/>
              <w:bottom w:w="0" w:type="dxa"/>
              <w:right w:w="108" w:type="dxa"/>
            </w:tcMar>
          </w:tcPr>
          <w:p w14:paraId="729F299E"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3867" w:type="dxa"/>
            <w:gridSpan w:val="2"/>
            <w:tcMar>
              <w:top w:w="0" w:type="dxa"/>
              <w:left w:w="108" w:type="dxa"/>
              <w:bottom w:w="0" w:type="dxa"/>
              <w:right w:w="108" w:type="dxa"/>
            </w:tcMar>
          </w:tcPr>
          <w:p w14:paraId="5F0C978B"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r>
      <w:tr w:rsidR="003B1F58" w:rsidRPr="00002F1A" w14:paraId="38FCCDE5" w14:textId="77777777" w:rsidTr="00945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8"/>
        </w:trPr>
        <w:tc>
          <w:tcPr>
            <w:tcW w:w="3358" w:type="dxa"/>
            <w:tcMar>
              <w:top w:w="0" w:type="dxa"/>
              <w:left w:w="108" w:type="dxa"/>
              <w:bottom w:w="0" w:type="dxa"/>
              <w:right w:w="108" w:type="dxa"/>
            </w:tcMar>
          </w:tcPr>
          <w:p w14:paraId="090C18E2" w14:textId="61245D28"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2817" w:type="dxa"/>
            <w:tcMar>
              <w:top w:w="0" w:type="dxa"/>
              <w:left w:w="108" w:type="dxa"/>
              <w:bottom w:w="0" w:type="dxa"/>
              <w:right w:w="108" w:type="dxa"/>
            </w:tcMar>
          </w:tcPr>
          <w:p w14:paraId="302354AB"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3867" w:type="dxa"/>
            <w:gridSpan w:val="2"/>
            <w:tcMar>
              <w:top w:w="0" w:type="dxa"/>
              <w:left w:w="108" w:type="dxa"/>
              <w:bottom w:w="0" w:type="dxa"/>
              <w:right w:w="108" w:type="dxa"/>
            </w:tcMar>
          </w:tcPr>
          <w:p w14:paraId="5673F14C"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r>
      <w:tr w:rsidR="003B1F58" w:rsidRPr="00002F1A" w14:paraId="2A77584E" w14:textId="77777777" w:rsidTr="00945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8"/>
        </w:trPr>
        <w:tc>
          <w:tcPr>
            <w:tcW w:w="3358" w:type="dxa"/>
            <w:tcMar>
              <w:top w:w="0" w:type="dxa"/>
              <w:left w:w="108" w:type="dxa"/>
              <w:bottom w:w="0" w:type="dxa"/>
              <w:right w:w="108" w:type="dxa"/>
            </w:tcMar>
          </w:tcPr>
          <w:p w14:paraId="5CF08E8F" w14:textId="4B16C064"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2817" w:type="dxa"/>
            <w:tcMar>
              <w:top w:w="0" w:type="dxa"/>
              <w:left w:w="108" w:type="dxa"/>
              <w:bottom w:w="0" w:type="dxa"/>
              <w:right w:w="108" w:type="dxa"/>
            </w:tcMar>
          </w:tcPr>
          <w:p w14:paraId="1399DB2B"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3867" w:type="dxa"/>
            <w:gridSpan w:val="2"/>
            <w:tcMar>
              <w:top w:w="0" w:type="dxa"/>
              <w:left w:w="108" w:type="dxa"/>
              <w:bottom w:w="0" w:type="dxa"/>
              <w:right w:w="108" w:type="dxa"/>
            </w:tcMar>
          </w:tcPr>
          <w:p w14:paraId="1079C496"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r>
      <w:tr w:rsidR="00E72837" w:rsidRPr="00002F1A" w14:paraId="24FF7B4A" w14:textId="77777777" w:rsidTr="00945D33">
        <w:trPr>
          <w:trHeight w:val="968"/>
        </w:trPr>
        <w:tc>
          <w:tcPr>
            <w:tcW w:w="1004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2F7134B3" w14:textId="77777777" w:rsidR="00E72837" w:rsidRPr="00002F1A" w:rsidRDefault="00E72837" w:rsidP="009E7370">
            <w:pPr>
              <w:spacing w:after="0" w:line="240" w:lineRule="auto"/>
              <w:rPr>
                <w:rFonts w:eastAsia="Times New Roman" w:cs="Arial"/>
                <w:b/>
                <w:bCs/>
                <w:lang w:eastAsia="en-GB"/>
              </w:rPr>
            </w:pPr>
            <w:r w:rsidRPr="00002F1A">
              <w:rPr>
                <w:rFonts w:eastAsia="Times New Roman" w:cs="Arial"/>
                <w:b/>
                <w:bCs/>
                <w:lang w:eastAsia="en-GB"/>
              </w:rPr>
              <w:t>Describe any modifications to the environment or pupil routines that can be implemented to prevent anxieties rising?</w:t>
            </w:r>
          </w:p>
        </w:tc>
      </w:tr>
      <w:tr w:rsidR="00E72837" w:rsidRPr="00002F1A" w14:paraId="140D1B8A" w14:textId="77777777" w:rsidTr="00945D33">
        <w:trPr>
          <w:trHeight w:val="1479"/>
        </w:trPr>
        <w:tc>
          <w:tcPr>
            <w:tcW w:w="1004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7A1F3D" w14:textId="77777777" w:rsidR="00E72837" w:rsidRPr="00002F1A" w:rsidRDefault="00E72837" w:rsidP="005044D5">
            <w:pPr>
              <w:pStyle w:val="ListParagraph"/>
              <w:numPr>
                <w:ilvl w:val="0"/>
                <w:numId w:val="16"/>
              </w:numPr>
              <w:ind w:left="284" w:hanging="284"/>
              <w:jc w:val="both"/>
              <w:rPr>
                <w:rFonts w:cs="Arial"/>
              </w:rPr>
            </w:pPr>
          </w:p>
        </w:tc>
      </w:tr>
      <w:tr w:rsidR="00E72837" w:rsidRPr="00002F1A" w14:paraId="46671405" w14:textId="77777777" w:rsidTr="00945D33">
        <w:trPr>
          <w:trHeight w:val="1546"/>
        </w:trPr>
        <w:tc>
          <w:tcPr>
            <w:tcW w:w="1004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A274C8" w14:textId="77777777" w:rsidR="00E72837" w:rsidRPr="00002F1A" w:rsidRDefault="00E72837" w:rsidP="005044D5">
            <w:pPr>
              <w:pStyle w:val="ListParagraph"/>
              <w:numPr>
                <w:ilvl w:val="0"/>
                <w:numId w:val="16"/>
              </w:numPr>
              <w:ind w:left="284" w:hanging="284"/>
              <w:jc w:val="both"/>
              <w:rPr>
                <w:rFonts w:cs="Arial"/>
              </w:rPr>
            </w:pPr>
          </w:p>
        </w:tc>
      </w:tr>
      <w:tr w:rsidR="00E72837" w:rsidRPr="00002F1A" w14:paraId="2DD77FC8" w14:textId="77777777" w:rsidTr="00945D33">
        <w:trPr>
          <w:trHeight w:val="1479"/>
        </w:trPr>
        <w:tc>
          <w:tcPr>
            <w:tcW w:w="1004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060AC2" w14:textId="77777777" w:rsidR="00E72837" w:rsidRPr="00002F1A" w:rsidRDefault="00E72837" w:rsidP="005044D5">
            <w:pPr>
              <w:pStyle w:val="ListParagraph"/>
              <w:numPr>
                <w:ilvl w:val="0"/>
                <w:numId w:val="16"/>
              </w:numPr>
              <w:ind w:left="284" w:hanging="284"/>
              <w:jc w:val="both"/>
              <w:rPr>
                <w:rFonts w:cs="Arial"/>
              </w:rPr>
            </w:pPr>
          </w:p>
        </w:tc>
      </w:tr>
    </w:tbl>
    <w:p w14:paraId="3F4DE430" w14:textId="77777777" w:rsidR="00E72837" w:rsidRPr="00002F1A" w:rsidRDefault="00E72837" w:rsidP="00E72837">
      <w:pPr>
        <w:spacing w:after="0" w:line="240" w:lineRule="auto"/>
        <w:jc w:val="both"/>
        <w:rPr>
          <w:rFonts w:eastAsia="Times New Roman" w:cs="Arial"/>
          <w:sz w:val="24"/>
          <w:szCs w:val="24"/>
          <w:lang w:eastAsia="en-GB"/>
        </w:rPr>
      </w:pPr>
    </w:p>
    <w:p w14:paraId="2A37D8AF" w14:textId="77777777" w:rsidR="00E72837" w:rsidRPr="00002F1A" w:rsidRDefault="00E72837" w:rsidP="00E72837">
      <w:pPr>
        <w:spacing w:after="0" w:line="240" w:lineRule="auto"/>
        <w:jc w:val="both"/>
        <w:rPr>
          <w:rFonts w:eastAsia="Times New Roman" w:cs="Arial"/>
          <w:sz w:val="24"/>
          <w:szCs w:val="24"/>
          <w:lang w:eastAsia="en-GB"/>
        </w:rPr>
      </w:pPr>
    </w:p>
    <w:p w14:paraId="3B8083D9" w14:textId="77777777" w:rsidR="00E72837" w:rsidRPr="00002F1A" w:rsidRDefault="00E72837" w:rsidP="00E72837">
      <w:pPr>
        <w:spacing w:after="0" w:line="240" w:lineRule="auto"/>
        <w:jc w:val="both"/>
        <w:rPr>
          <w:rFonts w:eastAsia="Times New Roman" w:cs="Arial"/>
          <w:sz w:val="24"/>
          <w:szCs w:val="24"/>
          <w:lang w:eastAsia="en-GB"/>
        </w:rPr>
      </w:pPr>
    </w:p>
    <w:p w14:paraId="4C4EE03E" w14:textId="77777777" w:rsidR="00E72837" w:rsidRPr="00002F1A" w:rsidRDefault="00E72837" w:rsidP="00E72837">
      <w:pPr>
        <w:spacing w:after="0" w:line="240" w:lineRule="auto"/>
        <w:jc w:val="both"/>
        <w:rPr>
          <w:rFonts w:eastAsia="Times New Roman" w:cs="Arial"/>
          <w:sz w:val="24"/>
          <w:szCs w:val="24"/>
          <w:lang w:eastAsia="en-GB"/>
        </w:rPr>
      </w:pPr>
    </w:p>
    <w:p w14:paraId="7FDD2030" w14:textId="77777777" w:rsidR="00E72837" w:rsidRPr="00002F1A" w:rsidRDefault="00E72837" w:rsidP="00E72837">
      <w:pPr>
        <w:spacing w:after="0" w:line="240" w:lineRule="auto"/>
        <w:jc w:val="both"/>
        <w:rPr>
          <w:rFonts w:eastAsia="Times New Roman" w:cs="Arial"/>
          <w:sz w:val="24"/>
          <w:szCs w:val="24"/>
          <w:lang w:eastAsia="en-GB"/>
        </w:rPr>
      </w:pPr>
      <w:r w:rsidRPr="00002F1A">
        <w:rPr>
          <w:rFonts w:eastAsia="Times New Roman" w:cs="Arial"/>
          <w:sz w:val="24"/>
          <w:szCs w:val="24"/>
          <w:lang w:eastAsia="en-GB"/>
        </w:rPr>
        <w:t>                                                             </w:t>
      </w:r>
    </w:p>
    <w:tbl>
      <w:tblPr>
        <w:tblW w:w="1006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73"/>
        <w:gridCol w:w="4563"/>
        <w:gridCol w:w="850"/>
        <w:gridCol w:w="877"/>
      </w:tblGrid>
      <w:tr w:rsidR="00E72837" w:rsidRPr="00002F1A" w14:paraId="757278BC" w14:textId="77777777" w:rsidTr="00945D33">
        <w:trPr>
          <w:trHeight w:val="815"/>
        </w:trPr>
        <w:tc>
          <w:tcPr>
            <w:tcW w:w="10063" w:type="dxa"/>
            <w:gridSpan w:val="4"/>
            <w:shd w:val="clear" w:color="auto" w:fill="F2F2F2" w:themeFill="background1" w:themeFillShade="F2"/>
            <w:tcMar>
              <w:top w:w="0" w:type="dxa"/>
              <w:left w:w="108" w:type="dxa"/>
              <w:bottom w:w="0" w:type="dxa"/>
              <w:right w:w="108" w:type="dxa"/>
            </w:tcMar>
            <w:vAlign w:val="center"/>
          </w:tcPr>
          <w:p w14:paraId="6128CDF7" w14:textId="52C0CC79" w:rsidR="00E72837" w:rsidRPr="00002F1A" w:rsidRDefault="00E72837" w:rsidP="00AC53D2">
            <w:pPr>
              <w:spacing w:after="0" w:line="240" w:lineRule="auto"/>
              <w:rPr>
                <w:rFonts w:eastAsia="Times New Roman" w:cs="Arial"/>
                <w:b/>
                <w:bCs/>
                <w:lang w:eastAsia="en-GB"/>
              </w:rPr>
            </w:pPr>
            <w:r w:rsidRPr="00002F1A">
              <w:rPr>
                <w:rFonts w:eastAsia="Times New Roman" w:cs="Arial"/>
                <w:b/>
                <w:bCs/>
                <w:lang w:eastAsia="en-GB"/>
              </w:rPr>
              <w:t>De-escalation.</w:t>
            </w:r>
            <w:r w:rsidR="00F46F04" w:rsidRPr="00002F1A">
              <w:rPr>
                <w:rFonts w:eastAsia="Times New Roman" w:cs="Arial"/>
                <w:b/>
                <w:bCs/>
                <w:lang w:eastAsia="en-GB"/>
              </w:rPr>
              <w:t xml:space="preserve"> </w:t>
            </w:r>
            <w:r w:rsidRPr="00002F1A">
              <w:rPr>
                <w:rFonts w:eastAsia="Times New Roman" w:cs="Arial"/>
                <w:b/>
                <w:bCs/>
                <w:lang w:eastAsia="en-GB"/>
              </w:rPr>
              <w:t>Describe any strategies that have worked in the past or should be avoided:</w:t>
            </w:r>
          </w:p>
        </w:tc>
      </w:tr>
      <w:tr w:rsidR="00E72837" w:rsidRPr="00002F1A" w14:paraId="266611AD" w14:textId="77777777" w:rsidTr="00945D33">
        <w:trPr>
          <w:trHeight w:val="849"/>
        </w:trPr>
        <w:tc>
          <w:tcPr>
            <w:tcW w:w="3773" w:type="dxa"/>
            <w:shd w:val="clear" w:color="auto" w:fill="F2F2F2" w:themeFill="background1" w:themeFillShade="F2"/>
            <w:tcMar>
              <w:top w:w="0" w:type="dxa"/>
              <w:left w:w="108" w:type="dxa"/>
              <w:bottom w:w="0" w:type="dxa"/>
              <w:right w:w="108" w:type="dxa"/>
            </w:tcMar>
            <w:vAlign w:val="center"/>
          </w:tcPr>
          <w:p w14:paraId="438EB5BD" w14:textId="77777777" w:rsidR="00E72837" w:rsidRPr="00002F1A" w:rsidRDefault="00E72837" w:rsidP="00AC53D2">
            <w:pPr>
              <w:spacing w:after="0" w:line="240" w:lineRule="auto"/>
              <w:rPr>
                <w:rFonts w:eastAsia="Times New Roman" w:cs="Arial"/>
                <w:b/>
                <w:bCs/>
                <w:lang w:eastAsia="en-GB"/>
              </w:rPr>
            </w:pPr>
            <w:r w:rsidRPr="00002F1A">
              <w:rPr>
                <w:rFonts w:eastAsia="Times New Roman" w:cs="Arial"/>
                <w:b/>
                <w:bCs/>
                <w:lang w:eastAsia="en-GB"/>
              </w:rPr>
              <w:t>Strategy</w:t>
            </w:r>
          </w:p>
        </w:tc>
        <w:tc>
          <w:tcPr>
            <w:tcW w:w="4563" w:type="dxa"/>
            <w:shd w:val="clear" w:color="auto" w:fill="F2F2F2" w:themeFill="background1" w:themeFillShade="F2"/>
            <w:tcMar>
              <w:top w:w="0" w:type="dxa"/>
              <w:left w:w="108" w:type="dxa"/>
              <w:bottom w:w="0" w:type="dxa"/>
              <w:right w:w="108" w:type="dxa"/>
            </w:tcMar>
            <w:vAlign w:val="center"/>
          </w:tcPr>
          <w:p w14:paraId="54DEEDCC" w14:textId="77777777" w:rsidR="00E72837" w:rsidRPr="00002F1A" w:rsidRDefault="00E72837" w:rsidP="00AC53D2">
            <w:pPr>
              <w:spacing w:after="0" w:line="240" w:lineRule="auto"/>
              <w:rPr>
                <w:rFonts w:eastAsia="Times New Roman" w:cs="Arial"/>
                <w:b/>
                <w:bCs/>
                <w:lang w:eastAsia="en-GB"/>
              </w:rPr>
            </w:pPr>
            <w:r w:rsidRPr="00002F1A">
              <w:rPr>
                <w:rFonts w:eastAsia="Times New Roman" w:cs="Arial"/>
                <w:b/>
                <w:bCs/>
                <w:lang w:eastAsia="en-GB"/>
              </w:rPr>
              <w:t>Description of impact</w:t>
            </w:r>
          </w:p>
        </w:tc>
        <w:tc>
          <w:tcPr>
            <w:tcW w:w="850" w:type="dxa"/>
            <w:shd w:val="clear" w:color="auto" w:fill="F2F2F2" w:themeFill="background1" w:themeFillShade="F2"/>
            <w:tcMar>
              <w:top w:w="0" w:type="dxa"/>
              <w:left w:w="108" w:type="dxa"/>
              <w:bottom w:w="0" w:type="dxa"/>
              <w:right w:w="108" w:type="dxa"/>
            </w:tcMar>
            <w:vAlign w:val="center"/>
          </w:tcPr>
          <w:p w14:paraId="075598A9" w14:textId="77777777" w:rsidR="00E72837" w:rsidRPr="00002F1A" w:rsidRDefault="00E72837" w:rsidP="00AC53D2">
            <w:pPr>
              <w:spacing w:after="0" w:line="240" w:lineRule="auto"/>
              <w:jc w:val="center"/>
              <w:rPr>
                <w:rFonts w:eastAsia="Times New Roman" w:cs="Arial"/>
                <w:b/>
                <w:bCs/>
                <w:lang w:eastAsia="en-GB"/>
              </w:rPr>
            </w:pPr>
            <w:r w:rsidRPr="00002F1A">
              <w:rPr>
                <w:rFonts w:eastAsia="Times New Roman" w:cs="Arial"/>
                <w:b/>
                <w:bCs/>
                <w:lang w:eastAsia="en-GB"/>
              </w:rPr>
              <w:t>Try</w:t>
            </w:r>
          </w:p>
        </w:tc>
        <w:tc>
          <w:tcPr>
            <w:tcW w:w="877" w:type="dxa"/>
            <w:shd w:val="clear" w:color="auto" w:fill="F2F2F2" w:themeFill="background1" w:themeFillShade="F2"/>
            <w:tcMar>
              <w:top w:w="0" w:type="dxa"/>
              <w:left w:w="108" w:type="dxa"/>
              <w:bottom w:w="0" w:type="dxa"/>
              <w:right w:w="108" w:type="dxa"/>
            </w:tcMar>
            <w:vAlign w:val="center"/>
          </w:tcPr>
          <w:p w14:paraId="75C51FE9" w14:textId="749DD7CD" w:rsidR="00E72837" w:rsidRPr="00002F1A" w:rsidRDefault="00E72837" w:rsidP="00AC53D2">
            <w:pPr>
              <w:spacing w:after="0" w:line="240" w:lineRule="auto"/>
              <w:jc w:val="center"/>
              <w:rPr>
                <w:rFonts w:eastAsia="Times New Roman" w:cs="Arial"/>
                <w:b/>
                <w:bCs/>
                <w:lang w:eastAsia="en-GB"/>
              </w:rPr>
            </w:pPr>
            <w:r w:rsidRPr="00002F1A">
              <w:rPr>
                <w:rFonts w:eastAsia="Times New Roman" w:cs="Arial"/>
                <w:b/>
                <w:bCs/>
                <w:lang w:eastAsia="en-GB"/>
              </w:rPr>
              <w:t>Avoid</w:t>
            </w:r>
          </w:p>
        </w:tc>
      </w:tr>
      <w:tr w:rsidR="00E72837" w:rsidRPr="00002F1A" w14:paraId="30B6DB45"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66661A3B" w14:textId="77E2B4BD" w:rsidR="00E72837" w:rsidRPr="00002F1A" w:rsidRDefault="00E72837" w:rsidP="00AC53D2">
            <w:pPr>
              <w:spacing w:after="0" w:line="240" w:lineRule="auto"/>
              <w:rPr>
                <w:rFonts w:eastAsia="Times New Roman" w:cs="Arial"/>
                <w:lang w:eastAsia="en-GB"/>
              </w:rPr>
            </w:pPr>
            <w:r w:rsidRPr="00002F1A">
              <w:rPr>
                <w:rFonts w:eastAsia="Times New Roman" w:cs="Arial"/>
                <w:lang w:eastAsia="en-GB"/>
              </w:rPr>
              <w:t>Verbal advice and support</w:t>
            </w:r>
          </w:p>
        </w:tc>
        <w:tc>
          <w:tcPr>
            <w:tcW w:w="4563" w:type="dxa"/>
            <w:tcMar>
              <w:top w:w="0" w:type="dxa"/>
              <w:left w:w="108" w:type="dxa"/>
              <w:bottom w:w="0" w:type="dxa"/>
              <w:right w:w="108" w:type="dxa"/>
            </w:tcMar>
            <w:vAlign w:val="center"/>
          </w:tcPr>
          <w:p w14:paraId="7609467C" w14:textId="77777777" w:rsidR="00E72837" w:rsidRPr="00002F1A" w:rsidRDefault="00E72837" w:rsidP="00AC53D2">
            <w:pPr>
              <w:spacing w:after="0" w:line="240" w:lineRule="auto"/>
              <w:rPr>
                <w:rFonts w:eastAsia="Times New Roman" w:cs="Arial"/>
                <w:lang w:eastAsia="en-GB"/>
              </w:rPr>
            </w:pPr>
          </w:p>
        </w:tc>
        <w:sdt>
          <w:sdtPr>
            <w:rPr>
              <w:rFonts w:eastAsia="Times New Roman" w:cs="Arial"/>
              <w:sz w:val="24"/>
              <w:szCs w:val="24"/>
              <w:lang w:eastAsia="en-GB"/>
            </w:rPr>
            <w:id w:val="-1954463307"/>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5CE20951" w14:textId="7FCBD98C" w:rsidR="00E72837"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82805916"/>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668C5572" w14:textId="602389C2" w:rsidR="00E72837"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2191854E" w14:textId="77777777" w:rsidTr="00945D33">
        <w:trPr>
          <w:trHeight w:val="532"/>
        </w:trPr>
        <w:tc>
          <w:tcPr>
            <w:tcW w:w="3773" w:type="dxa"/>
            <w:shd w:val="clear" w:color="auto" w:fill="F2F2F2" w:themeFill="background1" w:themeFillShade="F2"/>
            <w:tcMar>
              <w:top w:w="0" w:type="dxa"/>
              <w:left w:w="108" w:type="dxa"/>
              <w:bottom w:w="0" w:type="dxa"/>
              <w:right w:w="108" w:type="dxa"/>
            </w:tcMar>
            <w:vAlign w:val="center"/>
          </w:tcPr>
          <w:p w14:paraId="050BDAD7" w14:textId="4F3C9F7C"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Firm clear directions</w:t>
            </w:r>
          </w:p>
        </w:tc>
        <w:tc>
          <w:tcPr>
            <w:tcW w:w="4563" w:type="dxa"/>
            <w:tcMar>
              <w:top w:w="0" w:type="dxa"/>
              <w:left w:w="108" w:type="dxa"/>
              <w:bottom w:w="0" w:type="dxa"/>
              <w:right w:w="108" w:type="dxa"/>
            </w:tcMar>
            <w:vAlign w:val="center"/>
          </w:tcPr>
          <w:p w14:paraId="32D722AD"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818230115"/>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025A2603" w14:textId="3675ADF7"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1530177820"/>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5770E86D" w14:textId="5B9FB153"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35E6AAFB"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171E01E2" w14:textId="63BF3661"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Negotiation</w:t>
            </w:r>
          </w:p>
        </w:tc>
        <w:tc>
          <w:tcPr>
            <w:tcW w:w="4563" w:type="dxa"/>
            <w:tcMar>
              <w:top w:w="0" w:type="dxa"/>
              <w:left w:w="108" w:type="dxa"/>
              <w:bottom w:w="0" w:type="dxa"/>
              <w:right w:w="108" w:type="dxa"/>
            </w:tcMar>
            <w:vAlign w:val="center"/>
          </w:tcPr>
          <w:p w14:paraId="753B02BB"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200312635"/>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73E4B2A5" w14:textId="3933006E"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803118559"/>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27A667BE" w14:textId="74A44011"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7295B5FF"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6DBE8BF2" w14:textId="39961B61"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Limited choices</w:t>
            </w:r>
          </w:p>
        </w:tc>
        <w:tc>
          <w:tcPr>
            <w:tcW w:w="4563" w:type="dxa"/>
            <w:tcMar>
              <w:top w:w="0" w:type="dxa"/>
              <w:left w:w="108" w:type="dxa"/>
              <w:bottom w:w="0" w:type="dxa"/>
              <w:right w:w="108" w:type="dxa"/>
            </w:tcMar>
            <w:vAlign w:val="center"/>
          </w:tcPr>
          <w:p w14:paraId="420BA5E5"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678435252"/>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53E81A15" w14:textId="44DF4FE8"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1769727063"/>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0A3D73F2" w14:textId="46093F23"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5891CDA7"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1CC489CA" w14:textId="4EA5208B"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Distraction</w:t>
            </w:r>
          </w:p>
        </w:tc>
        <w:tc>
          <w:tcPr>
            <w:tcW w:w="4563" w:type="dxa"/>
            <w:tcMar>
              <w:top w:w="0" w:type="dxa"/>
              <w:left w:w="108" w:type="dxa"/>
              <w:bottom w:w="0" w:type="dxa"/>
              <w:right w:w="108" w:type="dxa"/>
            </w:tcMar>
            <w:vAlign w:val="center"/>
          </w:tcPr>
          <w:p w14:paraId="3AE6BCA9"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388104076"/>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40E074AA" w14:textId="48DB6984"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1454522212"/>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7DE86C5B" w14:textId="246BCCF0"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43D381E6" w14:textId="77777777" w:rsidTr="00945D33">
        <w:trPr>
          <w:trHeight w:val="532"/>
        </w:trPr>
        <w:tc>
          <w:tcPr>
            <w:tcW w:w="3773" w:type="dxa"/>
            <w:shd w:val="clear" w:color="auto" w:fill="F2F2F2" w:themeFill="background1" w:themeFillShade="F2"/>
            <w:tcMar>
              <w:top w:w="0" w:type="dxa"/>
              <w:left w:w="108" w:type="dxa"/>
              <w:bottom w:w="0" w:type="dxa"/>
              <w:right w:w="108" w:type="dxa"/>
            </w:tcMar>
            <w:vAlign w:val="center"/>
          </w:tcPr>
          <w:p w14:paraId="398B1B2D" w14:textId="2FDE5933"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Diversion</w:t>
            </w:r>
          </w:p>
        </w:tc>
        <w:tc>
          <w:tcPr>
            <w:tcW w:w="4563" w:type="dxa"/>
            <w:tcMar>
              <w:top w:w="0" w:type="dxa"/>
              <w:left w:w="108" w:type="dxa"/>
              <w:bottom w:w="0" w:type="dxa"/>
              <w:right w:w="108" w:type="dxa"/>
            </w:tcMar>
            <w:vAlign w:val="center"/>
          </w:tcPr>
          <w:p w14:paraId="289E5069"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056783130"/>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5C7F956C" w14:textId="47276CC8"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313766584"/>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259442CD" w14:textId="4E85079A"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7EC86696"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24F948E3" w14:textId="0010D82A"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Reassurance</w:t>
            </w:r>
          </w:p>
        </w:tc>
        <w:tc>
          <w:tcPr>
            <w:tcW w:w="4563" w:type="dxa"/>
            <w:tcMar>
              <w:top w:w="0" w:type="dxa"/>
              <w:left w:w="108" w:type="dxa"/>
              <w:bottom w:w="0" w:type="dxa"/>
              <w:right w:w="108" w:type="dxa"/>
            </w:tcMar>
            <w:vAlign w:val="center"/>
          </w:tcPr>
          <w:p w14:paraId="0A6DECFB"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235903189"/>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36291BB9" w14:textId="68695506"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390498159"/>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62194712" w14:textId="2BEFAD3C"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25DCAE72"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51D8BCEA" w14:textId="2141868C"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 xml:space="preserve">Planned </w:t>
            </w:r>
            <w:proofErr w:type="gramStart"/>
            <w:r w:rsidRPr="00002F1A">
              <w:rPr>
                <w:rFonts w:eastAsia="Times New Roman" w:cs="Arial"/>
                <w:lang w:eastAsia="en-GB"/>
              </w:rPr>
              <w:t>ignoring</w:t>
            </w:r>
            <w:proofErr w:type="gramEnd"/>
          </w:p>
        </w:tc>
        <w:tc>
          <w:tcPr>
            <w:tcW w:w="4563" w:type="dxa"/>
            <w:tcMar>
              <w:top w:w="0" w:type="dxa"/>
              <w:left w:w="108" w:type="dxa"/>
              <w:bottom w:w="0" w:type="dxa"/>
              <w:right w:w="108" w:type="dxa"/>
            </w:tcMar>
            <w:vAlign w:val="center"/>
          </w:tcPr>
          <w:p w14:paraId="02D43188"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701671212"/>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217CDDB0" w14:textId="17E6CC5A"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212389992"/>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4E517404" w14:textId="0C3A46B4"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074DAE4D"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5EAC85F9" w14:textId="69D360AE"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Reassuring touch</w:t>
            </w:r>
          </w:p>
        </w:tc>
        <w:tc>
          <w:tcPr>
            <w:tcW w:w="4563" w:type="dxa"/>
            <w:tcMar>
              <w:top w:w="0" w:type="dxa"/>
              <w:left w:w="108" w:type="dxa"/>
              <w:bottom w:w="0" w:type="dxa"/>
              <w:right w:w="108" w:type="dxa"/>
            </w:tcMar>
            <w:vAlign w:val="center"/>
          </w:tcPr>
          <w:p w14:paraId="1B9C96B9"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328590693"/>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614EF4F2" w14:textId="3D065775"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400450907"/>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2D17DB88" w14:textId="3755EB70"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768468AC" w14:textId="77777777" w:rsidTr="00945D33">
        <w:trPr>
          <w:trHeight w:val="532"/>
        </w:trPr>
        <w:tc>
          <w:tcPr>
            <w:tcW w:w="3773" w:type="dxa"/>
            <w:shd w:val="clear" w:color="auto" w:fill="F2F2F2" w:themeFill="background1" w:themeFillShade="F2"/>
            <w:tcMar>
              <w:top w:w="0" w:type="dxa"/>
              <w:left w:w="108" w:type="dxa"/>
              <w:bottom w:w="0" w:type="dxa"/>
              <w:right w:w="108" w:type="dxa"/>
            </w:tcMar>
            <w:vAlign w:val="center"/>
          </w:tcPr>
          <w:p w14:paraId="73A1921E" w14:textId="6D30E70C"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Talk calmly</w:t>
            </w:r>
          </w:p>
        </w:tc>
        <w:tc>
          <w:tcPr>
            <w:tcW w:w="4563" w:type="dxa"/>
            <w:tcMar>
              <w:top w:w="0" w:type="dxa"/>
              <w:left w:w="108" w:type="dxa"/>
              <w:bottom w:w="0" w:type="dxa"/>
              <w:right w:w="108" w:type="dxa"/>
            </w:tcMar>
            <w:vAlign w:val="center"/>
          </w:tcPr>
          <w:p w14:paraId="186F8B34"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479652377"/>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0A3BF893" w14:textId="47869211"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2050022122"/>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39BBD919" w14:textId="109E8320"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5C00F97B"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20C922D4" w14:textId="081CB086"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Time out</w:t>
            </w:r>
          </w:p>
        </w:tc>
        <w:tc>
          <w:tcPr>
            <w:tcW w:w="4563" w:type="dxa"/>
            <w:tcMar>
              <w:top w:w="0" w:type="dxa"/>
              <w:left w:w="108" w:type="dxa"/>
              <w:bottom w:w="0" w:type="dxa"/>
              <w:right w:w="108" w:type="dxa"/>
            </w:tcMar>
            <w:vAlign w:val="center"/>
          </w:tcPr>
          <w:p w14:paraId="5F49D304"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819693134"/>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2E311C8B" w14:textId="50667B0E"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622893470"/>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2D20BD0A" w14:textId="068BA4BD"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7D1183AC"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55B82FFF" w14:textId="4FACAD37"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Withdrawal offered</w:t>
            </w:r>
          </w:p>
        </w:tc>
        <w:tc>
          <w:tcPr>
            <w:tcW w:w="4563" w:type="dxa"/>
            <w:tcMar>
              <w:top w:w="0" w:type="dxa"/>
              <w:left w:w="108" w:type="dxa"/>
              <w:bottom w:w="0" w:type="dxa"/>
              <w:right w:w="108" w:type="dxa"/>
            </w:tcMar>
            <w:vAlign w:val="center"/>
          </w:tcPr>
          <w:p w14:paraId="161637A2"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248401600"/>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6D610E33" w14:textId="01410421"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2027134595"/>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3F6ABE40" w14:textId="36481C03"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191D222E"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18D586B7" w14:textId="2E7DFB16"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Withdrawal directed</w:t>
            </w:r>
          </w:p>
        </w:tc>
        <w:tc>
          <w:tcPr>
            <w:tcW w:w="4563" w:type="dxa"/>
            <w:tcMar>
              <w:top w:w="0" w:type="dxa"/>
              <w:left w:w="108" w:type="dxa"/>
              <w:bottom w:w="0" w:type="dxa"/>
              <w:right w:w="108" w:type="dxa"/>
            </w:tcMar>
            <w:vAlign w:val="center"/>
          </w:tcPr>
          <w:p w14:paraId="529DE8DB"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739916676"/>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0EFAF340" w14:textId="4E60CD0D"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2050642637"/>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4C52A1FC" w14:textId="72A744F6"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5EF81BFA" w14:textId="77777777" w:rsidTr="00945D33">
        <w:trPr>
          <w:trHeight w:val="532"/>
        </w:trPr>
        <w:tc>
          <w:tcPr>
            <w:tcW w:w="3773" w:type="dxa"/>
            <w:shd w:val="clear" w:color="auto" w:fill="F2F2F2" w:themeFill="background1" w:themeFillShade="F2"/>
            <w:tcMar>
              <w:top w:w="0" w:type="dxa"/>
              <w:left w:w="108" w:type="dxa"/>
              <w:bottom w:w="0" w:type="dxa"/>
              <w:right w:w="108" w:type="dxa"/>
            </w:tcMar>
            <w:vAlign w:val="center"/>
          </w:tcPr>
          <w:p w14:paraId="75A1603B" w14:textId="3216483F"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Change of adult involved</w:t>
            </w:r>
          </w:p>
        </w:tc>
        <w:tc>
          <w:tcPr>
            <w:tcW w:w="4563" w:type="dxa"/>
            <w:tcMar>
              <w:top w:w="0" w:type="dxa"/>
              <w:left w:w="108" w:type="dxa"/>
              <w:bottom w:w="0" w:type="dxa"/>
              <w:right w:w="108" w:type="dxa"/>
            </w:tcMar>
            <w:vAlign w:val="center"/>
          </w:tcPr>
          <w:p w14:paraId="4AF5AC9F"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321398885"/>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4DEC2CE6" w14:textId="19D02C13"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127513742"/>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788344EC" w14:textId="62379676"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4792A049"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56C71F88" w14:textId="1BDE56C8"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Reminders of consequences</w:t>
            </w:r>
          </w:p>
        </w:tc>
        <w:tc>
          <w:tcPr>
            <w:tcW w:w="4563" w:type="dxa"/>
            <w:tcMar>
              <w:top w:w="0" w:type="dxa"/>
              <w:left w:w="108" w:type="dxa"/>
              <w:bottom w:w="0" w:type="dxa"/>
              <w:right w:w="108" w:type="dxa"/>
            </w:tcMar>
            <w:vAlign w:val="center"/>
          </w:tcPr>
          <w:p w14:paraId="30117A5A"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43020225"/>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298F8F49" w14:textId="2F8AAD6B"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1252160672"/>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0378AD07" w14:textId="762BAAC6"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63EDD8B7"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4F508231" w14:textId="3BB3EB7B"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Humour</w:t>
            </w:r>
          </w:p>
        </w:tc>
        <w:tc>
          <w:tcPr>
            <w:tcW w:w="4563" w:type="dxa"/>
            <w:tcMar>
              <w:top w:w="0" w:type="dxa"/>
              <w:left w:w="108" w:type="dxa"/>
              <w:bottom w:w="0" w:type="dxa"/>
              <w:right w:w="108" w:type="dxa"/>
            </w:tcMar>
            <w:vAlign w:val="center"/>
          </w:tcPr>
          <w:p w14:paraId="5E9F845D"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206066336"/>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28A5D993" w14:textId="1034891A"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2091908989"/>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7D98A48E" w14:textId="4A7C7719"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330D5E74" w14:textId="77777777" w:rsidTr="00945D33">
        <w:trPr>
          <w:trHeight w:val="532"/>
        </w:trPr>
        <w:tc>
          <w:tcPr>
            <w:tcW w:w="3773" w:type="dxa"/>
            <w:shd w:val="clear" w:color="auto" w:fill="F2F2F2" w:themeFill="background1" w:themeFillShade="F2"/>
            <w:tcMar>
              <w:top w:w="0" w:type="dxa"/>
              <w:left w:w="108" w:type="dxa"/>
              <w:bottom w:w="0" w:type="dxa"/>
              <w:right w:w="108" w:type="dxa"/>
            </w:tcMar>
            <w:vAlign w:val="center"/>
          </w:tcPr>
          <w:p w14:paraId="2B4F0AB3" w14:textId="005DA9B3"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Success reminders</w:t>
            </w:r>
          </w:p>
        </w:tc>
        <w:tc>
          <w:tcPr>
            <w:tcW w:w="4563" w:type="dxa"/>
            <w:tcMar>
              <w:top w:w="0" w:type="dxa"/>
              <w:left w:w="108" w:type="dxa"/>
              <w:bottom w:w="0" w:type="dxa"/>
              <w:right w:w="108" w:type="dxa"/>
            </w:tcMar>
            <w:vAlign w:val="center"/>
          </w:tcPr>
          <w:p w14:paraId="125A5204"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512532538"/>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2E0926E4" w14:textId="1E52858C"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2060974150"/>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3025BE96" w14:textId="5EDA1DE8"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77CD618C" w14:textId="77777777" w:rsidTr="00945D33">
        <w:trPr>
          <w:trHeight w:val="591"/>
        </w:trPr>
        <w:tc>
          <w:tcPr>
            <w:tcW w:w="3773" w:type="dxa"/>
            <w:shd w:val="clear" w:color="auto" w:fill="F2F2F2" w:themeFill="background1" w:themeFillShade="F2"/>
            <w:tcMar>
              <w:top w:w="0" w:type="dxa"/>
              <w:left w:w="108" w:type="dxa"/>
              <w:bottom w:w="0" w:type="dxa"/>
              <w:right w:w="108" w:type="dxa"/>
            </w:tcMar>
            <w:vAlign w:val="center"/>
          </w:tcPr>
          <w:p w14:paraId="22ED5971" w14:textId="77777777"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Others</w:t>
            </w:r>
          </w:p>
        </w:tc>
        <w:tc>
          <w:tcPr>
            <w:tcW w:w="4563" w:type="dxa"/>
            <w:tcMar>
              <w:top w:w="0" w:type="dxa"/>
              <w:left w:w="108" w:type="dxa"/>
              <w:bottom w:w="0" w:type="dxa"/>
              <w:right w:w="108" w:type="dxa"/>
            </w:tcMar>
            <w:vAlign w:val="center"/>
          </w:tcPr>
          <w:p w14:paraId="068CFA9A"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52841895"/>
            <w14:checkbox>
              <w14:checked w14:val="0"/>
              <w14:checkedState w14:val="2612" w14:font="MS Gothic"/>
              <w14:uncheckedState w14:val="2610" w14:font="MS Gothic"/>
            </w14:checkbox>
          </w:sdtPr>
          <w:sdtEndPr/>
          <w:sdtContent>
            <w:tc>
              <w:tcPr>
                <w:tcW w:w="850" w:type="dxa"/>
                <w:tcMar>
                  <w:top w:w="0" w:type="dxa"/>
                  <w:left w:w="108" w:type="dxa"/>
                  <w:bottom w:w="0" w:type="dxa"/>
                  <w:right w:w="108" w:type="dxa"/>
                </w:tcMar>
                <w:vAlign w:val="center"/>
              </w:tcPr>
              <w:p w14:paraId="6976A269" w14:textId="20526DE3"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1631325972"/>
            <w14:checkbox>
              <w14:checked w14:val="0"/>
              <w14:checkedState w14:val="2612" w14:font="MS Gothic"/>
              <w14:uncheckedState w14:val="2610" w14:font="MS Gothic"/>
            </w14:checkbox>
          </w:sdtPr>
          <w:sdtEndPr/>
          <w:sdtContent>
            <w:tc>
              <w:tcPr>
                <w:tcW w:w="877" w:type="dxa"/>
                <w:tcMar>
                  <w:top w:w="0" w:type="dxa"/>
                  <w:left w:w="108" w:type="dxa"/>
                  <w:bottom w:w="0" w:type="dxa"/>
                  <w:right w:w="108" w:type="dxa"/>
                </w:tcMar>
                <w:vAlign w:val="center"/>
              </w:tcPr>
              <w:p w14:paraId="07418664" w14:textId="154E6480"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bl>
    <w:p w14:paraId="1D24330B" w14:textId="4166BE47" w:rsidR="00F67236" w:rsidRPr="00002F1A" w:rsidRDefault="00F67236" w:rsidP="00E72837">
      <w:pPr>
        <w:spacing w:after="0" w:line="240" w:lineRule="auto"/>
        <w:jc w:val="both"/>
        <w:rPr>
          <w:rFonts w:ascii="Tahoma" w:eastAsia="Times New Roman" w:hAnsi="Tahoma" w:cs="Tahoma"/>
          <w:sz w:val="24"/>
          <w:szCs w:val="24"/>
          <w:lang w:eastAsia="en-GB"/>
        </w:rPr>
      </w:pPr>
    </w:p>
    <w:p w14:paraId="1D9E86EE" w14:textId="77777777" w:rsidR="00F67236" w:rsidRPr="00002F1A" w:rsidRDefault="00F67236">
      <w:pPr>
        <w:rPr>
          <w:rFonts w:ascii="Tahoma" w:eastAsia="Times New Roman" w:hAnsi="Tahoma" w:cs="Tahoma"/>
          <w:sz w:val="24"/>
          <w:szCs w:val="24"/>
          <w:lang w:eastAsia="en-GB"/>
        </w:rPr>
      </w:pPr>
      <w:r w:rsidRPr="00002F1A">
        <w:rPr>
          <w:rFonts w:ascii="Tahoma" w:eastAsia="Times New Roman" w:hAnsi="Tahoma" w:cs="Tahoma"/>
          <w:sz w:val="24"/>
          <w:szCs w:val="24"/>
          <w:lang w:eastAsia="en-GB"/>
        </w:rPr>
        <w:br w:type="page"/>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53"/>
        <w:gridCol w:w="1455"/>
        <w:gridCol w:w="1064"/>
        <w:gridCol w:w="1816"/>
        <w:gridCol w:w="850"/>
        <w:gridCol w:w="2147"/>
      </w:tblGrid>
      <w:tr w:rsidR="00E72837" w:rsidRPr="00002F1A" w14:paraId="3C2AAAC3" w14:textId="77777777" w:rsidTr="009E7370">
        <w:trPr>
          <w:trHeight w:val="558"/>
        </w:trPr>
        <w:tc>
          <w:tcPr>
            <w:tcW w:w="9585" w:type="dxa"/>
            <w:gridSpan w:val="6"/>
            <w:shd w:val="clear" w:color="auto" w:fill="F2F2F2" w:themeFill="background1" w:themeFillShade="F2"/>
            <w:tcMar>
              <w:top w:w="0" w:type="dxa"/>
              <w:left w:w="108" w:type="dxa"/>
              <w:bottom w:w="0" w:type="dxa"/>
              <w:right w:w="108" w:type="dxa"/>
            </w:tcMar>
          </w:tcPr>
          <w:p w14:paraId="79799EC2" w14:textId="7CCDD4AB" w:rsidR="00E72837" w:rsidRPr="00002F1A" w:rsidRDefault="00E72837" w:rsidP="00E72837">
            <w:pPr>
              <w:spacing w:after="0" w:line="240" w:lineRule="auto"/>
              <w:jc w:val="both"/>
              <w:rPr>
                <w:rFonts w:eastAsia="Times New Roman" w:cs="Arial"/>
                <w:b/>
                <w:bCs/>
                <w:lang w:eastAsia="en-GB"/>
              </w:rPr>
            </w:pPr>
            <w:r w:rsidRPr="00002F1A">
              <w:rPr>
                <w:rFonts w:eastAsia="Times New Roman" w:cs="Arial"/>
                <w:b/>
                <w:bCs/>
                <w:lang w:eastAsia="en-GB"/>
              </w:rPr>
              <w:lastRenderedPageBreak/>
              <w:t>From your risk assessment, what is the likelihood of a child harming himself</w:t>
            </w:r>
            <w:r w:rsidR="00F67236" w:rsidRPr="00002F1A">
              <w:rPr>
                <w:rFonts w:eastAsia="Times New Roman" w:cs="Arial"/>
                <w:b/>
                <w:bCs/>
                <w:lang w:eastAsia="en-GB"/>
              </w:rPr>
              <w:t xml:space="preserve"> </w:t>
            </w:r>
            <w:r w:rsidRPr="00002F1A">
              <w:rPr>
                <w:rFonts w:eastAsia="Times New Roman" w:cs="Arial"/>
                <w:b/>
                <w:bCs/>
                <w:lang w:eastAsia="en-GB"/>
              </w:rPr>
              <w:t>/</w:t>
            </w:r>
            <w:r w:rsidR="00F67236" w:rsidRPr="00002F1A">
              <w:rPr>
                <w:rFonts w:eastAsia="Times New Roman" w:cs="Arial"/>
                <w:b/>
                <w:bCs/>
                <w:lang w:eastAsia="en-GB"/>
              </w:rPr>
              <w:t xml:space="preserve"> </w:t>
            </w:r>
            <w:r w:rsidRPr="00002F1A">
              <w:rPr>
                <w:rFonts w:eastAsia="Times New Roman" w:cs="Arial"/>
                <w:b/>
                <w:bCs/>
                <w:lang w:eastAsia="en-GB"/>
              </w:rPr>
              <w:t xml:space="preserve">herself, another child or adult in the event of an incident?  </w:t>
            </w:r>
            <w:r w:rsidR="00B80407" w:rsidRPr="00002F1A">
              <w:rPr>
                <w:rFonts w:eastAsia="Times New Roman" w:cs="Arial"/>
                <w:b/>
                <w:bCs/>
                <w:lang w:eastAsia="en-GB"/>
              </w:rPr>
              <w:t>Is it:</w:t>
            </w:r>
          </w:p>
          <w:p w14:paraId="10C6F827" w14:textId="2CDEC6B3" w:rsidR="00B80407" w:rsidRPr="00002F1A" w:rsidRDefault="00B80407" w:rsidP="00E72837">
            <w:pPr>
              <w:spacing w:after="0" w:line="240" w:lineRule="auto"/>
              <w:jc w:val="both"/>
              <w:rPr>
                <w:rFonts w:eastAsia="Times New Roman" w:cs="Arial"/>
                <w:b/>
                <w:bCs/>
                <w:lang w:eastAsia="en-GB"/>
              </w:rPr>
            </w:pPr>
          </w:p>
        </w:tc>
      </w:tr>
      <w:tr w:rsidR="00E72837" w:rsidRPr="00002F1A" w14:paraId="5E5F6208" w14:textId="77777777" w:rsidTr="009E7370">
        <w:trPr>
          <w:trHeight w:val="497"/>
        </w:trPr>
        <w:tc>
          <w:tcPr>
            <w:tcW w:w="2253" w:type="dxa"/>
            <w:shd w:val="clear" w:color="auto" w:fill="F2F2F2" w:themeFill="background1" w:themeFillShade="F2"/>
            <w:tcMar>
              <w:top w:w="0" w:type="dxa"/>
              <w:left w:w="108" w:type="dxa"/>
              <w:bottom w:w="0" w:type="dxa"/>
              <w:right w:w="108" w:type="dxa"/>
            </w:tcMar>
            <w:vAlign w:val="center"/>
          </w:tcPr>
          <w:p w14:paraId="4BE5D654" w14:textId="2E113B56" w:rsidR="00E72837" w:rsidRPr="00002F1A" w:rsidRDefault="00B80407" w:rsidP="00B80407">
            <w:pPr>
              <w:spacing w:after="0" w:line="240" w:lineRule="auto"/>
              <w:jc w:val="center"/>
              <w:rPr>
                <w:rFonts w:eastAsia="Times New Roman" w:cs="Arial"/>
                <w:b/>
                <w:bCs/>
                <w:lang w:eastAsia="en-GB"/>
              </w:rPr>
            </w:pPr>
            <w:r w:rsidRPr="00002F1A">
              <w:rPr>
                <w:rFonts w:eastAsia="Times New Roman" w:cs="Arial"/>
                <w:b/>
                <w:bCs/>
                <w:lang w:eastAsia="en-GB"/>
              </w:rPr>
              <w:t>Probability</w:t>
            </w:r>
          </w:p>
        </w:tc>
        <w:tc>
          <w:tcPr>
            <w:tcW w:w="2519" w:type="dxa"/>
            <w:gridSpan w:val="2"/>
            <w:shd w:val="clear" w:color="auto" w:fill="F2F2F2" w:themeFill="background1" w:themeFillShade="F2"/>
            <w:tcMar>
              <w:top w:w="0" w:type="dxa"/>
              <w:left w:w="108" w:type="dxa"/>
              <w:bottom w:w="0" w:type="dxa"/>
              <w:right w:w="108" w:type="dxa"/>
            </w:tcMar>
            <w:vAlign w:val="center"/>
          </w:tcPr>
          <w:p w14:paraId="4B5C260A" w14:textId="5C8CDAA0" w:rsidR="00E72837" w:rsidRPr="00002F1A" w:rsidRDefault="00E72837" w:rsidP="00B80407">
            <w:pPr>
              <w:spacing w:after="0" w:line="240" w:lineRule="auto"/>
              <w:jc w:val="center"/>
              <w:rPr>
                <w:rFonts w:eastAsia="Times New Roman" w:cs="Arial"/>
                <w:b/>
                <w:bCs/>
                <w:lang w:eastAsia="en-GB"/>
              </w:rPr>
            </w:pPr>
            <w:r w:rsidRPr="00002F1A">
              <w:rPr>
                <w:rFonts w:eastAsia="Times New Roman" w:cs="Arial"/>
                <w:b/>
                <w:bCs/>
                <w:lang w:eastAsia="en-GB"/>
              </w:rPr>
              <w:t>Himself</w:t>
            </w:r>
            <w:r w:rsidR="00F67236" w:rsidRPr="00002F1A">
              <w:rPr>
                <w:rFonts w:eastAsia="Times New Roman" w:cs="Arial"/>
                <w:b/>
                <w:bCs/>
                <w:lang w:eastAsia="en-GB"/>
              </w:rPr>
              <w:t xml:space="preserve"> </w:t>
            </w:r>
            <w:r w:rsidRPr="00002F1A">
              <w:rPr>
                <w:rFonts w:eastAsia="Times New Roman" w:cs="Arial"/>
                <w:b/>
                <w:bCs/>
                <w:lang w:eastAsia="en-GB"/>
              </w:rPr>
              <w:t>/</w:t>
            </w:r>
            <w:r w:rsidR="00F67236" w:rsidRPr="00002F1A">
              <w:rPr>
                <w:rFonts w:eastAsia="Times New Roman" w:cs="Arial"/>
                <w:b/>
                <w:bCs/>
                <w:lang w:eastAsia="en-GB"/>
              </w:rPr>
              <w:t xml:space="preserve"> </w:t>
            </w:r>
            <w:r w:rsidRPr="00002F1A">
              <w:rPr>
                <w:rFonts w:eastAsia="Times New Roman" w:cs="Arial"/>
                <w:b/>
                <w:bCs/>
                <w:lang w:eastAsia="en-GB"/>
              </w:rPr>
              <w:t>Herself</w:t>
            </w:r>
          </w:p>
        </w:tc>
        <w:tc>
          <w:tcPr>
            <w:tcW w:w="2666" w:type="dxa"/>
            <w:gridSpan w:val="2"/>
            <w:shd w:val="clear" w:color="auto" w:fill="F2F2F2" w:themeFill="background1" w:themeFillShade="F2"/>
            <w:tcMar>
              <w:top w:w="0" w:type="dxa"/>
              <w:left w:w="108" w:type="dxa"/>
              <w:bottom w:w="0" w:type="dxa"/>
              <w:right w:w="108" w:type="dxa"/>
            </w:tcMar>
            <w:vAlign w:val="center"/>
          </w:tcPr>
          <w:p w14:paraId="292C1916" w14:textId="77777777" w:rsidR="00E72837" w:rsidRPr="00002F1A" w:rsidRDefault="00E72837" w:rsidP="00B80407">
            <w:pPr>
              <w:spacing w:after="0" w:line="240" w:lineRule="auto"/>
              <w:jc w:val="center"/>
              <w:rPr>
                <w:rFonts w:eastAsia="Times New Roman" w:cs="Arial"/>
                <w:b/>
                <w:bCs/>
                <w:lang w:eastAsia="en-GB"/>
              </w:rPr>
            </w:pPr>
            <w:r w:rsidRPr="00002F1A">
              <w:rPr>
                <w:rFonts w:eastAsia="Times New Roman" w:cs="Arial"/>
                <w:b/>
                <w:bCs/>
                <w:lang w:eastAsia="en-GB"/>
              </w:rPr>
              <w:t>Another child</w:t>
            </w:r>
          </w:p>
        </w:tc>
        <w:tc>
          <w:tcPr>
            <w:tcW w:w="2147" w:type="dxa"/>
            <w:shd w:val="clear" w:color="auto" w:fill="F2F2F2" w:themeFill="background1" w:themeFillShade="F2"/>
            <w:tcMar>
              <w:top w:w="0" w:type="dxa"/>
              <w:left w:w="108" w:type="dxa"/>
              <w:bottom w:w="0" w:type="dxa"/>
              <w:right w:w="108" w:type="dxa"/>
            </w:tcMar>
            <w:vAlign w:val="center"/>
          </w:tcPr>
          <w:p w14:paraId="5E1B74DE" w14:textId="22AC25F6" w:rsidR="00E72837" w:rsidRPr="00002F1A" w:rsidRDefault="00E72837" w:rsidP="00B80407">
            <w:pPr>
              <w:spacing w:after="0" w:line="240" w:lineRule="auto"/>
              <w:jc w:val="center"/>
              <w:rPr>
                <w:rFonts w:eastAsia="Times New Roman" w:cs="Arial"/>
                <w:b/>
                <w:bCs/>
                <w:lang w:eastAsia="en-GB"/>
              </w:rPr>
            </w:pPr>
            <w:r w:rsidRPr="00002F1A">
              <w:rPr>
                <w:rFonts w:eastAsia="Times New Roman" w:cs="Arial"/>
                <w:b/>
                <w:bCs/>
                <w:lang w:eastAsia="en-GB"/>
              </w:rPr>
              <w:t>Adult</w:t>
            </w:r>
          </w:p>
        </w:tc>
      </w:tr>
      <w:tr w:rsidR="00E72837" w:rsidRPr="00002F1A" w14:paraId="5937177A" w14:textId="77777777" w:rsidTr="009E7370">
        <w:trPr>
          <w:trHeight w:val="503"/>
        </w:trPr>
        <w:tc>
          <w:tcPr>
            <w:tcW w:w="2253" w:type="dxa"/>
            <w:shd w:val="clear" w:color="auto" w:fill="F2F2F2" w:themeFill="background1" w:themeFillShade="F2"/>
            <w:tcMar>
              <w:top w:w="0" w:type="dxa"/>
              <w:left w:w="108" w:type="dxa"/>
              <w:bottom w:w="0" w:type="dxa"/>
              <w:right w:w="108" w:type="dxa"/>
            </w:tcMar>
            <w:vAlign w:val="center"/>
          </w:tcPr>
          <w:p w14:paraId="28C52DFD" w14:textId="49CC8198" w:rsidR="00E72837" w:rsidRPr="00002F1A" w:rsidRDefault="00E72837" w:rsidP="00B80407">
            <w:pPr>
              <w:spacing w:after="0" w:line="240" w:lineRule="auto"/>
              <w:jc w:val="center"/>
              <w:rPr>
                <w:rFonts w:eastAsia="Times New Roman" w:cs="Arial"/>
                <w:b/>
                <w:bCs/>
                <w:lang w:eastAsia="en-GB"/>
              </w:rPr>
            </w:pPr>
            <w:r w:rsidRPr="00002F1A">
              <w:rPr>
                <w:rFonts w:eastAsia="Times New Roman" w:cs="Arial"/>
                <w:b/>
                <w:bCs/>
                <w:lang w:eastAsia="en-GB"/>
              </w:rPr>
              <w:t>Improbable</w:t>
            </w:r>
          </w:p>
        </w:tc>
        <w:sdt>
          <w:sdtPr>
            <w:rPr>
              <w:rFonts w:eastAsia="Times New Roman" w:cs="Arial"/>
              <w:lang w:eastAsia="en-GB"/>
            </w:rPr>
            <w:id w:val="-653531891"/>
            <w14:checkbox>
              <w14:checked w14:val="0"/>
              <w14:checkedState w14:val="2612" w14:font="MS Gothic"/>
              <w14:uncheckedState w14:val="2610" w14:font="MS Gothic"/>
            </w14:checkbox>
          </w:sdtPr>
          <w:sdtEndPr/>
          <w:sdtContent>
            <w:tc>
              <w:tcPr>
                <w:tcW w:w="2519" w:type="dxa"/>
                <w:gridSpan w:val="2"/>
                <w:tcMar>
                  <w:top w:w="0" w:type="dxa"/>
                  <w:left w:w="108" w:type="dxa"/>
                  <w:bottom w:w="0" w:type="dxa"/>
                  <w:right w:w="108" w:type="dxa"/>
                </w:tcMar>
                <w:vAlign w:val="center"/>
              </w:tcPr>
              <w:p w14:paraId="2F821568" w14:textId="3E7FF3FC" w:rsidR="00E7283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80770409"/>
            <w14:checkbox>
              <w14:checked w14:val="0"/>
              <w14:checkedState w14:val="2612" w14:font="MS Gothic"/>
              <w14:uncheckedState w14:val="2610" w14:font="MS Gothic"/>
            </w14:checkbox>
          </w:sdtPr>
          <w:sdtEndPr/>
          <w:sdtContent>
            <w:tc>
              <w:tcPr>
                <w:tcW w:w="2666" w:type="dxa"/>
                <w:gridSpan w:val="2"/>
                <w:tcMar>
                  <w:top w:w="0" w:type="dxa"/>
                  <w:left w:w="108" w:type="dxa"/>
                  <w:bottom w:w="0" w:type="dxa"/>
                  <w:right w:w="108" w:type="dxa"/>
                </w:tcMar>
                <w:vAlign w:val="center"/>
              </w:tcPr>
              <w:p w14:paraId="2C7C1019" w14:textId="0E5926DB" w:rsidR="00E7283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72957668"/>
            <w14:checkbox>
              <w14:checked w14:val="0"/>
              <w14:checkedState w14:val="2612" w14:font="MS Gothic"/>
              <w14:uncheckedState w14:val="2610" w14:font="MS Gothic"/>
            </w14:checkbox>
          </w:sdtPr>
          <w:sdtEndPr/>
          <w:sdtContent>
            <w:tc>
              <w:tcPr>
                <w:tcW w:w="2147" w:type="dxa"/>
                <w:tcMar>
                  <w:top w:w="0" w:type="dxa"/>
                  <w:left w:w="108" w:type="dxa"/>
                  <w:bottom w:w="0" w:type="dxa"/>
                  <w:right w:w="108" w:type="dxa"/>
                </w:tcMar>
                <w:vAlign w:val="center"/>
              </w:tcPr>
              <w:p w14:paraId="2E825657" w14:textId="1A7B2C94" w:rsidR="00E7283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B80407" w:rsidRPr="00002F1A" w14:paraId="621A81B9" w14:textId="77777777" w:rsidTr="009E7370">
        <w:trPr>
          <w:trHeight w:val="503"/>
        </w:trPr>
        <w:tc>
          <w:tcPr>
            <w:tcW w:w="2253" w:type="dxa"/>
            <w:shd w:val="clear" w:color="auto" w:fill="F2F2F2" w:themeFill="background1" w:themeFillShade="F2"/>
            <w:tcMar>
              <w:top w:w="0" w:type="dxa"/>
              <w:left w:w="108" w:type="dxa"/>
              <w:bottom w:w="0" w:type="dxa"/>
              <w:right w:w="108" w:type="dxa"/>
            </w:tcMar>
            <w:vAlign w:val="center"/>
          </w:tcPr>
          <w:p w14:paraId="7947F5EC" w14:textId="45948DA5" w:rsidR="00B80407" w:rsidRPr="00002F1A" w:rsidRDefault="00B80407" w:rsidP="00B80407">
            <w:pPr>
              <w:spacing w:after="0" w:line="240" w:lineRule="auto"/>
              <w:jc w:val="center"/>
              <w:rPr>
                <w:rFonts w:eastAsia="Times New Roman" w:cs="Arial"/>
                <w:b/>
                <w:bCs/>
                <w:lang w:eastAsia="en-GB"/>
              </w:rPr>
            </w:pPr>
            <w:r w:rsidRPr="00002F1A">
              <w:rPr>
                <w:rFonts w:eastAsia="Times New Roman" w:cs="Arial"/>
                <w:b/>
                <w:bCs/>
                <w:lang w:eastAsia="en-GB"/>
              </w:rPr>
              <w:t>Possible</w:t>
            </w:r>
          </w:p>
        </w:tc>
        <w:sdt>
          <w:sdtPr>
            <w:rPr>
              <w:rFonts w:eastAsia="Times New Roman" w:cs="Arial"/>
              <w:lang w:eastAsia="en-GB"/>
            </w:rPr>
            <w:id w:val="-1133556973"/>
            <w14:checkbox>
              <w14:checked w14:val="0"/>
              <w14:checkedState w14:val="2612" w14:font="MS Gothic"/>
              <w14:uncheckedState w14:val="2610" w14:font="MS Gothic"/>
            </w14:checkbox>
          </w:sdtPr>
          <w:sdtEndPr/>
          <w:sdtContent>
            <w:tc>
              <w:tcPr>
                <w:tcW w:w="2519" w:type="dxa"/>
                <w:gridSpan w:val="2"/>
                <w:tcMar>
                  <w:top w:w="0" w:type="dxa"/>
                  <w:left w:w="108" w:type="dxa"/>
                  <w:bottom w:w="0" w:type="dxa"/>
                  <w:right w:w="108" w:type="dxa"/>
                </w:tcMar>
                <w:vAlign w:val="center"/>
              </w:tcPr>
              <w:p w14:paraId="58B247DC" w14:textId="4DF10DA3"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633294920"/>
            <w14:checkbox>
              <w14:checked w14:val="0"/>
              <w14:checkedState w14:val="2612" w14:font="MS Gothic"/>
              <w14:uncheckedState w14:val="2610" w14:font="MS Gothic"/>
            </w14:checkbox>
          </w:sdtPr>
          <w:sdtEndPr/>
          <w:sdtContent>
            <w:tc>
              <w:tcPr>
                <w:tcW w:w="2666" w:type="dxa"/>
                <w:gridSpan w:val="2"/>
                <w:tcMar>
                  <w:top w:w="0" w:type="dxa"/>
                  <w:left w:w="108" w:type="dxa"/>
                  <w:bottom w:w="0" w:type="dxa"/>
                  <w:right w:w="108" w:type="dxa"/>
                </w:tcMar>
                <w:vAlign w:val="center"/>
              </w:tcPr>
              <w:p w14:paraId="4A7B96C4" w14:textId="33A4FF75"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82289597"/>
            <w14:checkbox>
              <w14:checked w14:val="0"/>
              <w14:checkedState w14:val="2612" w14:font="MS Gothic"/>
              <w14:uncheckedState w14:val="2610" w14:font="MS Gothic"/>
            </w14:checkbox>
          </w:sdtPr>
          <w:sdtEndPr/>
          <w:sdtContent>
            <w:tc>
              <w:tcPr>
                <w:tcW w:w="2147" w:type="dxa"/>
                <w:tcMar>
                  <w:top w:w="0" w:type="dxa"/>
                  <w:left w:w="108" w:type="dxa"/>
                  <w:bottom w:w="0" w:type="dxa"/>
                  <w:right w:w="108" w:type="dxa"/>
                </w:tcMar>
                <w:vAlign w:val="center"/>
              </w:tcPr>
              <w:p w14:paraId="0253C0DD" w14:textId="5BE8EBCA"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B80407" w:rsidRPr="00002F1A" w14:paraId="04B25998" w14:textId="77777777" w:rsidTr="009E7370">
        <w:trPr>
          <w:trHeight w:val="503"/>
        </w:trPr>
        <w:tc>
          <w:tcPr>
            <w:tcW w:w="2253" w:type="dxa"/>
            <w:shd w:val="clear" w:color="auto" w:fill="F2F2F2" w:themeFill="background1" w:themeFillShade="F2"/>
            <w:tcMar>
              <w:top w:w="0" w:type="dxa"/>
              <w:left w:w="108" w:type="dxa"/>
              <w:bottom w:w="0" w:type="dxa"/>
              <w:right w:w="108" w:type="dxa"/>
            </w:tcMar>
            <w:vAlign w:val="center"/>
          </w:tcPr>
          <w:p w14:paraId="5AEE8861" w14:textId="6F0ABC38" w:rsidR="00B80407" w:rsidRPr="00002F1A" w:rsidRDefault="00B80407" w:rsidP="00B80407">
            <w:pPr>
              <w:spacing w:after="0" w:line="240" w:lineRule="auto"/>
              <w:jc w:val="center"/>
              <w:rPr>
                <w:rFonts w:eastAsia="Times New Roman" w:cs="Arial"/>
                <w:b/>
                <w:bCs/>
                <w:lang w:eastAsia="en-GB"/>
              </w:rPr>
            </w:pPr>
            <w:r w:rsidRPr="00002F1A">
              <w:rPr>
                <w:rFonts w:eastAsia="Times New Roman" w:cs="Arial"/>
                <w:b/>
                <w:bCs/>
                <w:lang w:eastAsia="en-GB"/>
              </w:rPr>
              <w:t>Probable</w:t>
            </w:r>
          </w:p>
        </w:tc>
        <w:sdt>
          <w:sdtPr>
            <w:rPr>
              <w:rFonts w:eastAsia="Times New Roman" w:cs="Arial"/>
              <w:lang w:eastAsia="en-GB"/>
            </w:rPr>
            <w:id w:val="-1826349768"/>
            <w14:checkbox>
              <w14:checked w14:val="0"/>
              <w14:checkedState w14:val="2612" w14:font="MS Gothic"/>
              <w14:uncheckedState w14:val="2610" w14:font="MS Gothic"/>
            </w14:checkbox>
          </w:sdtPr>
          <w:sdtEndPr/>
          <w:sdtContent>
            <w:tc>
              <w:tcPr>
                <w:tcW w:w="2519" w:type="dxa"/>
                <w:gridSpan w:val="2"/>
                <w:tcMar>
                  <w:top w:w="0" w:type="dxa"/>
                  <w:left w:w="108" w:type="dxa"/>
                  <w:bottom w:w="0" w:type="dxa"/>
                  <w:right w:w="108" w:type="dxa"/>
                </w:tcMar>
                <w:vAlign w:val="center"/>
              </w:tcPr>
              <w:p w14:paraId="0BF2D951" w14:textId="5D7E18FB"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78072392"/>
            <w14:checkbox>
              <w14:checked w14:val="0"/>
              <w14:checkedState w14:val="2612" w14:font="MS Gothic"/>
              <w14:uncheckedState w14:val="2610" w14:font="MS Gothic"/>
            </w14:checkbox>
          </w:sdtPr>
          <w:sdtEndPr/>
          <w:sdtContent>
            <w:tc>
              <w:tcPr>
                <w:tcW w:w="2666" w:type="dxa"/>
                <w:gridSpan w:val="2"/>
                <w:tcMar>
                  <w:top w:w="0" w:type="dxa"/>
                  <w:left w:w="108" w:type="dxa"/>
                  <w:bottom w:w="0" w:type="dxa"/>
                  <w:right w:w="108" w:type="dxa"/>
                </w:tcMar>
                <w:vAlign w:val="center"/>
              </w:tcPr>
              <w:p w14:paraId="7E87B75D" w14:textId="49913458"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28695906"/>
            <w14:checkbox>
              <w14:checked w14:val="0"/>
              <w14:checkedState w14:val="2612" w14:font="MS Gothic"/>
              <w14:uncheckedState w14:val="2610" w14:font="MS Gothic"/>
            </w14:checkbox>
          </w:sdtPr>
          <w:sdtEndPr/>
          <w:sdtContent>
            <w:tc>
              <w:tcPr>
                <w:tcW w:w="2147" w:type="dxa"/>
                <w:tcMar>
                  <w:top w:w="0" w:type="dxa"/>
                  <w:left w:w="108" w:type="dxa"/>
                  <w:bottom w:w="0" w:type="dxa"/>
                  <w:right w:w="108" w:type="dxa"/>
                </w:tcMar>
                <w:vAlign w:val="center"/>
              </w:tcPr>
              <w:p w14:paraId="37925ACE" w14:textId="6291E1AB"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B80407" w:rsidRPr="00002F1A" w14:paraId="3BC930CF"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4"/>
        </w:trPr>
        <w:tc>
          <w:tcPr>
            <w:tcW w:w="9585" w:type="dxa"/>
            <w:gridSpan w:val="6"/>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9A00ABF" w14:textId="77777777" w:rsidR="00B80407" w:rsidRPr="00002F1A" w:rsidRDefault="00B80407" w:rsidP="00B80407">
            <w:pPr>
              <w:spacing w:after="0" w:line="240" w:lineRule="auto"/>
              <w:rPr>
                <w:rFonts w:eastAsia="Times New Roman" w:cs="Arial"/>
                <w:b/>
                <w:bCs/>
                <w:u w:val="single"/>
                <w:lang w:eastAsia="en-GB"/>
              </w:rPr>
            </w:pPr>
            <w:r w:rsidRPr="00002F1A">
              <w:rPr>
                <w:rFonts w:eastAsia="Times New Roman" w:cs="Arial"/>
                <w:b/>
                <w:bCs/>
                <w:lang w:eastAsia="en-GB"/>
              </w:rPr>
              <w:t>Please indicate whether this behaviour is likely to be directed towards a pupil or member of staff:</w:t>
            </w:r>
          </w:p>
        </w:tc>
      </w:tr>
      <w:tr w:rsidR="00B80407" w:rsidRPr="00002F1A" w14:paraId="4B5923E9"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8"/>
        </w:trPr>
        <w:tc>
          <w:tcPr>
            <w:tcW w:w="37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30623A22" w14:textId="77777777" w:rsidR="00B80407" w:rsidRPr="00002F1A" w:rsidRDefault="00B80407" w:rsidP="00B80407">
            <w:pPr>
              <w:spacing w:after="0" w:line="240" w:lineRule="auto"/>
              <w:rPr>
                <w:rFonts w:eastAsia="Times New Roman" w:cs="Arial"/>
                <w:b/>
                <w:bCs/>
                <w:lang w:eastAsia="en-GB"/>
              </w:rPr>
            </w:pPr>
            <w:r w:rsidRPr="00002F1A">
              <w:rPr>
                <w:rFonts w:eastAsia="Times New Roman" w:cs="Arial"/>
                <w:b/>
                <w:bCs/>
                <w:lang w:eastAsia="en-GB"/>
              </w:rPr>
              <w:t>Type of incident</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435D0863" w14:textId="77777777" w:rsidR="00B80407" w:rsidRPr="00002F1A" w:rsidRDefault="00B80407" w:rsidP="00B80407">
            <w:pPr>
              <w:spacing w:after="0" w:line="240" w:lineRule="auto"/>
              <w:rPr>
                <w:rFonts w:eastAsia="Times New Roman" w:cs="Arial"/>
                <w:b/>
                <w:bCs/>
                <w:lang w:eastAsia="en-GB"/>
              </w:rPr>
            </w:pPr>
            <w:r w:rsidRPr="00002F1A">
              <w:rPr>
                <w:rFonts w:eastAsia="Times New Roman" w:cs="Arial"/>
                <w:b/>
                <w:bCs/>
                <w:lang w:eastAsia="en-GB"/>
              </w:rPr>
              <w:t>Towards other pupils</w:t>
            </w:r>
          </w:p>
        </w:tc>
        <w:tc>
          <w:tcPr>
            <w:tcW w:w="29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1AEB2E3A" w14:textId="3F69E578" w:rsidR="00B80407" w:rsidRPr="00002F1A" w:rsidRDefault="00B80407" w:rsidP="00B80407">
            <w:pPr>
              <w:spacing w:after="0" w:line="240" w:lineRule="auto"/>
              <w:rPr>
                <w:rFonts w:eastAsia="Times New Roman" w:cs="Arial"/>
                <w:b/>
                <w:bCs/>
                <w:lang w:eastAsia="en-GB"/>
              </w:rPr>
            </w:pPr>
            <w:r w:rsidRPr="00002F1A">
              <w:rPr>
                <w:rFonts w:eastAsia="Times New Roman" w:cs="Arial"/>
                <w:b/>
                <w:bCs/>
                <w:lang w:eastAsia="en-GB"/>
              </w:rPr>
              <w:t>Towards member of staff</w:t>
            </w:r>
          </w:p>
        </w:tc>
      </w:tr>
      <w:tr w:rsidR="00B80407" w:rsidRPr="00002F1A" w14:paraId="60F6334C"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4F49AD" w14:textId="0A7C2489"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Verbal abuse</w:t>
            </w:r>
          </w:p>
        </w:tc>
        <w:sdt>
          <w:sdtPr>
            <w:rPr>
              <w:rFonts w:eastAsia="Times New Roman" w:cs="Arial"/>
              <w:lang w:eastAsia="en-GB"/>
            </w:rPr>
            <w:id w:val="271363809"/>
            <w14:checkbox>
              <w14:checked w14:val="0"/>
              <w14:checkedState w14:val="2612" w14:font="MS Gothic"/>
              <w14:uncheckedState w14:val="2610" w14:font="MS Gothic"/>
            </w14:checkbox>
          </w:sdtPr>
          <w:sdtEnd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CA781E" w14:textId="250879E0"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40055038"/>
            <w14:checkbox>
              <w14:checked w14:val="0"/>
              <w14:checkedState w14:val="2612" w14:font="MS Gothic"/>
              <w14:uncheckedState w14:val="2610" w14:font="MS Gothic"/>
            </w14:checkbox>
          </w:sdtPr>
          <w:sdtEnd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6F03EA" w14:textId="605CADE0"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B80407" w:rsidRPr="00002F1A" w14:paraId="046E4B93"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4CFC8F" w14:textId="57923FF5"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Severe disruption of lesson</w:t>
            </w:r>
          </w:p>
        </w:tc>
        <w:sdt>
          <w:sdtPr>
            <w:rPr>
              <w:rFonts w:eastAsia="Times New Roman" w:cs="Arial"/>
              <w:lang w:eastAsia="en-GB"/>
            </w:rPr>
            <w:id w:val="-1985696904"/>
            <w14:checkbox>
              <w14:checked w14:val="0"/>
              <w14:checkedState w14:val="2612" w14:font="MS Gothic"/>
              <w14:uncheckedState w14:val="2610" w14:font="MS Gothic"/>
            </w14:checkbox>
          </w:sdtPr>
          <w:sdtEnd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81AF99" w14:textId="78589C3D"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2113927643"/>
            <w14:checkbox>
              <w14:checked w14:val="0"/>
              <w14:checkedState w14:val="2612" w14:font="MS Gothic"/>
              <w14:uncheckedState w14:val="2610" w14:font="MS Gothic"/>
            </w14:checkbox>
          </w:sdtPr>
          <w:sdtEnd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3A7383" w14:textId="012D6041"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60274B9C"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42B07D" w14:textId="20AC8FF1"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Slapping</w:t>
            </w:r>
          </w:p>
        </w:tc>
        <w:sdt>
          <w:sdtPr>
            <w:rPr>
              <w:rFonts w:eastAsia="Times New Roman" w:cs="Arial"/>
              <w:lang w:eastAsia="en-GB"/>
            </w:rPr>
            <w:id w:val="5562512"/>
            <w14:checkbox>
              <w14:checked w14:val="0"/>
              <w14:checkedState w14:val="2612" w14:font="MS Gothic"/>
              <w14:uncheckedState w14:val="2610" w14:font="MS Gothic"/>
            </w14:checkbox>
          </w:sdtPr>
          <w:sdtEnd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796FAC" w14:textId="3CB48B16"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420670462"/>
            <w14:checkbox>
              <w14:checked w14:val="0"/>
              <w14:checkedState w14:val="2612" w14:font="MS Gothic"/>
              <w14:uncheckedState w14:val="2610" w14:font="MS Gothic"/>
            </w14:checkbox>
          </w:sdtPr>
          <w:sdtEnd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BDDF2C" w14:textId="7548AD38"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05A30BE7"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0C34" w14:textId="171AE6A5"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Pinching</w:t>
            </w:r>
          </w:p>
        </w:tc>
        <w:sdt>
          <w:sdtPr>
            <w:rPr>
              <w:rFonts w:eastAsia="Times New Roman" w:cs="Arial"/>
              <w:lang w:eastAsia="en-GB"/>
            </w:rPr>
            <w:id w:val="-153619605"/>
            <w14:checkbox>
              <w14:checked w14:val="0"/>
              <w14:checkedState w14:val="2612" w14:font="MS Gothic"/>
              <w14:uncheckedState w14:val="2610" w14:font="MS Gothic"/>
            </w14:checkbox>
          </w:sdtPr>
          <w:sdtEnd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DCDF04" w14:textId="495745CF"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840319453"/>
            <w14:checkbox>
              <w14:checked w14:val="0"/>
              <w14:checkedState w14:val="2612" w14:font="MS Gothic"/>
              <w14:uncheckedState w14:val="2610" w14:font="MS Gothic"/>
            </w14:checkbox>
          </w:sdtPr>
          <w:sdtEnd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6451CD" w14:textId="341DEF24"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525D1102"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D75A3B" w14:textId="7E0F1676"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Biting</w:t>
            </w:r>
          </w:p>
        </w:tc>
        <w:sdt>
          <w:sdtPr>
            <w:rPr>
              <w:rFonts w:eastAsia="Times New Roman" w:cs="Arial"/>
              <w:lang w:eastAsia="en-GB"/>
            </w:rPr>
            <w:id w:val="-1411845478"/>
            <w14:checkbox>
              <w14:checked w14:val="0"/>
              <w14:checkedState w14:val="2612" w14:font="MS Gothic"/>
              <w14:uncheckedState w14:val="2610" w14:font="MS Gothic"/>
            </w14:checkbox>
          </w:sdtPr>
          <w:sdtEnd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AD4501" w14:textId="0E63A6A9"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822686418"/>
            <w14:checkbox>
              <w14:checked w14:val="0"/>
              <w14:checkedState w14:val="2612" w14:font="MS Gothic"/>
              <w14:uncheckedState w14:val="2610" w14:font="MS Gothic"/>
            </w14:checkbox>
          </w:sdtPr>
          <w:sdtEnd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3CFA5A" w14:textId="1FFD5D31"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082187EA"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FAAE9D" w14:textId="23DDBADC"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Punching</w:t>
            </w:r>
          </w:p>
        </w:tc>
        <w:sdt>
          <w:sdtPr>
            <w:rPr>
              <w:rFonts w:eastAsia="Times New Roman" w:cs="Arial"/>
              <w:lang w:eastAsia="en-GB"/>
            </w:rPr>
            <w:id w:val="673540395"/>
            <w14:checkbox>
              <w14:checked w14:val="0"/>
              <w14:checkedState w14:val="2612" w14:font="MS Gothic"/>
              <w14:uncheckedState w14:val="2610" w14:font="MS Gothic"/>
            </w14:checkbox>
          </w:sdtPr>
          <w:sdtEnd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095BD4" w14:textId="0656B9A6"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244569941"/>
            <w14:checkbox>
              <w14:checked w14:val="0"/>
              <w14:checkedState w14:val="2612" w14:font="MS Gothic"/>
              <w14:uncheckedState w14:val="2610" w14:font="MS Gothic"/>
            </w14:checkbox>
          </w:sdtPr>
          <w:sdtEnd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14C6F6" w14:textId="481CCDE0"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4F7527EB"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075E5A" w14:textId="0C56457E"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Spitting</w:t>
            </w:r>
          </w:p>
        </w:tc>
        <w:sdt>
          <w:sdtPr>
            <w:rPr>
              <w:rFonts w:eastAsia="Times New Roman" w:cs="Arial"/>
              <w:lang w:eastAsia="en-GB"/>
            </w:rPr>
            <w:id w:val="1226873632"/>
            <w14:checkbox>
              <w14:checked w14:val="0"/>
              <w14:checkedState w14:val="2612" w14:font="MS Gothic"/>
              <w14:uncheckedState w14:val="2610" w14:font="MS Gothic"/>
            </w14:checkbox>
          </w:sdtPr>
          <w:sdtEnd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BB90C3" w14:textId="470125F9"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2110160115"/>
            <w14:checkbox>
              <w14:checked w14:val="0"/>
              <w14:checkedState w14:val="2612" w14:font="MS Gothic"/>
              <w14:uncheckedState w14:val="2610" w14:font="MS Gothic"/>
            </w14:checkbox>
          </w:sdtPr>
          <w:sdtEnd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AD8286" w14:textId="121AADF5"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4FA5EBDE"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B6C93" w14:textId="64B4B5C2"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Hair grabbing</w:t>
            </w:r>
          </w:p>
        </w:tc>
        <w:sdt>
          <w:sdtPr>
            <w:rPr>
              <w:rFonts w:eastAsia="Times New Roman" w:cs="Arial"/>
              <w:lang w:eastAsia="en-GB"/>
            </w:rPr>
            <w:id w:val="562216123"/>
            <w14:checkbox>
              <w14:checked w14:val="0"/>
              <w14:checkedState w14:val="2612" w14:font="MS Gothic"/>
              <w14:uncheckedState w14:val="2610" w14:font="MS Gothic"/>
            </w14:checkbox>
          </w:sdtPr>
          <w:sdtEnd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612B54" w14:textId="1FEBFEF2"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261068051"/>
            <w14:checkbox>
              <w14:checked w14:val="0"/>
              <w14:checkedState w14:val="2612" w14:font="MS Gothic"/>
              <w14:uncheckedState w14:val="2610" w14:font="MS Gothic"/>
            </w14:checkbox>
          </w:sdtPr>
          <w:sdtEnd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C80CF6" w14:textId="3BA053F2"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22832D9D"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0E017B" w14:textId="03ADBC28"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Neck grabbing</w:t>
            </w:r>
          </w:p>
        </w:tc>
        <w:sdt>
          <w:sdtPr>
            <w:rPr>
              <w:rFonts w:eastAsia="Times New Roman" w:cs="Arial"/>
              <w:lang w:eastAsia="en-GB"/>
            </w:rPr>
            <w:id w:val="-1913997332"/>
            <w14:checkbox>
              <w14:checked w14:val="0"/>
              <w14:checkedState w14:val="2612" w14:font="MS Gothic"/>
              <w14:uncheckedState w14:val="2610" w14:font="MS Gothic"/>
            </w14:checkbox>
          </w:sdtPr>
          <w:sdtEnd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5B9FAE" w14:textId="681ACD41"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173379614"/>
            <w14:checkbox>
              <w14:checked w14:val="0"/>
              <w14:checkedState w14:val="2612" w14:font="MS Gothic"/>
              <w14:uncheckedState w14:val="2610" w14:font="MS Gothic"/>
            </w14:checkbox>
          </w:sdtPr>
          <w:sdtEnd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09A171" w14:textId="674115FF"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6C9EE977"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AE375C" w14:textId="3B17F47E"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Clothing grabbing</w:t>
            </w:r>
          </w:p>
        </w:tc>
        <w:sdt>
          <w:sdtPr>
            <w:rPr>
              <w:rFonts w:eastAsia="Times New Roman" w:cs="Arial"/>
              <w:lang w:eastAsia="en-GB"/>
            </w:rPr>
            <w:id w:val="1603152984"/>
            <w14:checkbox>
              <w14:checked w14:val="0"/>
              <w14:checkedState w14:val="2612" w14:font="MS Gothic"/>
              <w14:uncheckedState w14:val="2610" w14:font="MS Gothic"/>
            </w14:checkbox>
          </w:sdtPr>
          <w:sdtEnd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8E8649" w14:textId="782D587E"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897000707"/>
            <w14:checkbox>
              <w14:checked w14:val="0"/>
              <w14:checkedState w14:val="2612" w14:font="MS Gothic"/>
              <w14:uncheckedState w14:val="2610" w14:font="MS Gothic"/>
            </w14:checkbox>
          </w:sdtPr>
          <w:sdtEnd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C26B65" w14:textId="7EA8E0DE"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0377AFAF"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9D54BC" w14:textId="210B54D3"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Arm grabbing</w:t>
            </w:r>
          </w:p>
        </w:tc>
        <w:sdt>
          <w:sdtPr>
            <w:rPr>
              <w:rFonts w:eastAsia="Times New Roman" w:cs="Arial"/>
              <w:lang w:eastAsia="en-GB"/>
            </w:rPr>
            <w:id w:val="1038550772"/>
            <w14:checkbox>
              <w14:checked w14:val="0"/>
              <w14:checkedState w14:val="2612" w14:font="MS Gothic"/>
              <w14:uncheckedState w14:val="2610" w14:font="MS Gothic"/>
            </w14:checkbox>
          </w:sdtPr>
          <w:sdtEnd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C87574" w14:textId="11A54235"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16035593"/>
            <w14:checkbox>
              <w14:checked w14:val="0"/>
              <w14:checkedState w14:val="2612" w14:font="MS Gothic"/>
              <w14:uncheckedState w14:val="2610" w14:font="MS Gothic"/>
            </w14:checkbox>
          </w:sdtPr>
          <w:sdtEnd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4ED614" w14:textId="0BE9AF38"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2D4A2F74"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DE7386" w14:textId="4AC1EE54"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Body holds</w:t>
            </w:r>
          </w:p>
        </w:tc>
        <w:sdt>
          <w:sdtPr>
            <w:rPr>
              <w:rFonts w:eastAsia="Times New Roman" w:cs="Arial"/>
              <w:lang w:eastAsia="en-GB"/>
            </w:rPr>
            <w:id w:val="1192490016"/>
            <w14:checkbox>
              <w14:checked w14:val="0"/>
              <w14:checkedState w14:val="2612" w14:font="MS Gothic"/>
              <w14:uncheckedState w14:val="2610" w14:font="MS Gothic"/>
            </w14:checkbox>
          </w:sdtPr>
          <w:sdtEnd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02C9FA" w14:textId="079C9694"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550305662"/>
            <w14:checkbox>
              <w14:checked w14:val="0"/>
              <w14:checkedState w14:val="2612" w14:font="MS Gothic"/>
              <w14:uncheckedState w14:val="2610" w14:font="MS Gothic"/>
            </w14:checkbox>
          </w:sdtPr>
          <w:sdtEnd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0B3DAF" w14:textId="1D4963E4"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173533E1"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09F0698" w14:textId="43D52337"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Weapons / missiles being thrown</w:t>
            </w:r>
          </w:p>
        </w:tc>
        <w:sdt>
          <w:sdtPr>
            <w:rPr>
              <w:rFonts w:eastAsia="Times New Roman" w:cs="Arial"/>
              <w:lang w:eastAsia="en-GB"/>
            </w:rPr>
            <w:id w:val="396164225"/>
            <w14:checkbox>
              <w14:checked w14:val="0"/>
              <w14:checkedState w14:val="2612" w14:font="MS Gothic"/>
              <w14:uncheckedState w14:val="2610" w14:font="MS Gothic"/>
            </w14:checkbox>
          </w:sdtPr>
          <w:sdtEndPr/>
          <w:sdtContent>
            <w:tc>
              <w:tcPr>
                <w:tcW w:w="288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FCCBC67" w14:textId="5B20F39D"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557429041"/>
            <w14:checkbox>
              <w14:checked w14:val="0"/>
              <w14:checkedState w14:val="2612" w14:font="MS Gothic"/>
              <w14:uncheckedState w14:val="2610" w14:font="MS Gothic"/>
            </w14:checkbox>
          </w:sdtPr>
          <w:sdtEndPr/>
          <w:sdtContent>
            <w:tc>
              <w:tcPr>
                <w:tcW w:w="2997"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648452" w14:textId="1A2EADCC"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bl>
    <w:p w14:paraId="6F13FC67" w14:textId="77777777" w:rsidR="00E72837" w:rsidRPr="00002F1A" w:rsidRDefault="00E72837" w:rsidP="00E72837">
      <w:pPr>
        <w:spacing w:after="0" w:line="240" w:lineRule="auto"/>
        <w:jc w:val="both"/>
        <w:rPr>
          <w:rFonts w:ascii="Tahoma" w:eastAsia="Times New Roman" w:hAnsi="Tahoma" w:cs="Tahoma"/>
          <w:sz w:val="24"/>
          <w:szCs w:val="24"/>
          <w:lang w:eastAsia="en-GB"/>
        </w:rPr>
      </w:pPr>
    </w:p>
    <w:p w14:paraId="57B97390" w14:textId="77777777" w:rsidR="00E72837" w:rsidRPr="00002F1A" w:rsidRDefault="00E72837" w:rsidP="00E72837">
      <w:pPr>
        <w:spacing w:after="0" w:line="240" w:lineRule="auto"/>
        <w:jc w:val="both"/>
        <w:rPr>
          <w:rFonts w:ascii="Tahoma" w:eastAsia="Times New Roman" w:hAnsi="Tahoma" w:cs="Tahoma"/>
          <w:sz w:val="24"/>
          <w:szCs w:val="24"/>
          <w:lang w:eastAsia="en-GB"/>
        </w:rPr>
      </w:pPr>
    </w:p>
    <w:tbl>
      <w:tblPr>
        <w:tblpPr w:leftFromText="180" w:rightFromText="180" w:vertAnchor="text" w:horzAnchor="margin" w:tblpX="-459" w:tblpY="-83"/>
        <w:tblW w:w="10031" w:type="dxa"/>
        <w:tblCellMar>
          <w:left w:w="0" w:type="dxa"/>
          <w:right w:w="0" w:type="dxa"/>
        </w:tblCellMar>
        <w:tblLook w:val="0000" w:firstRow="0" w:lastRow="0" w:firstColumn="0" w:lastColumn="0" w:noHBand="0" w:noVBand="0"/>
      </w:tblPr>
      <w:tblGrid>
        <w:gridCol w:w="3369"/>
        <w:gridCol w:w="666"/>
        <w:gridCol w:w="666"/>
        <w:gridCol w:w="666"/>
        <w:gridCol w:w="666"/>
        <w:gridCol w:w="667"/>
        <w:gridCol w:w="666"/>
        <w:gridCol w:w="666"/>
        <w:gridCol w:w="666"/>
        <w:gridCol w:w="666"/>
        <w:gridCol w:w="667"/>
      </w:tblGrid>
      <w:tr w:rsidR="00E72837" w:rsidRPr="00002F1A" w14:paraId="2BFD58BC" w14:textId="77777777" w:rsidTr="009E7370">
        <w:trPr>
          <w:trHeight w:val="2964"/>
        </w:trPr>
        <w:tc>
          <w:tcPr>
            <w:tcW w:w="1003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261E0A0A" w14:textId="4F567D18" w:rsidR="00564E87" w:rsidRPr="00002F1A" w:rsidRDefault="00E72837" w:rsidP="009E7370">
            <w:pPr>
              <w:spacing w:after="0" w:line="240" w:lineRule="auto"/>
              <w:jc w:val="both"/>
              <w:rPr>
                <w:rFonts w:eastAsia="Times New Roman" w:cs="Arial"/>
                <w:b/>
                <w:bCs/>
                <w:sz w:val="24"/>
                <w:szCs w:val="24"/>
                <w:lang w:eastAsia="en-GB"/>
              </w:rPr>
            </w:pPr>
            <w:r w:rsidRPr="00002F1A">
              <w:rPr>
                <w:rFonts w:eastAsia="Times New Roman" w:cs="Arial"/>
                <w:sz w:val="24"/>
                <w:szCs w:val="24"/>
                <w:lang w:eastAsia="en-GB"/>
              </w:rPr>
              <w:br w:type="page"/>
            </w:r>
            <w:r w:rsidRPr="00002F1A">
              <w:rPr>
                <w:rFonts w:eastAsia="Times New Roman" w:cs="Arial"/>
                <w:b/>
                <w:bCs/>
                <w:lang w:eastAsia="en-GB"/>
              </w:rPr>
              <w:t>Preferred strategy for dealing with above incidents. Key:</w:t>
            </w:r>
            <w:r w:rsidRPr="00002F1A">
              <w:rPr>
                <w:rFonts w:eastAsia="Times New Roman" w:cs="Arial"/>
                <w:b/>
                <w:bCs/>
                <w:sz w:val="24"/>
                <w:szCs w:val="24"/>
                <w:lang w:eastAsia="en-GB"/>
              </w:rPr>
              <w:t xml:space="preserve"> </w:t>
            </w:r>
          </w:p>
          <w:p w14:paraId="4409D62A" w14:textId="77777777" w:rsidR="00162753" w:rsidRPr="00002F1A" w:rsidRDefault="00162753" w:rsidP="009E7370">
            <w:pPr>
              <w:spacing w:after="0" w:line="240" w:lineRule="auto"/>
              <w:jc w:val="both"/>
              <w:rPr>
                <w:rFonts w:eastAsia="Times New Roman" w:cs="Arial"/>
                <w:b/>
                <w:bCs/>
                <w:sz w:val="24"/>
                <w:szCs w:val="24"/>
                <w:lang w:eastAsia="en-GB"/>
              </w:rPr>
            </w:pPr>
          </w:p>
          <w:p w14:paraId="6B551EEC" w14:textId="71869231"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eastAsia="Times New Roman" w:cs="Arial"/>
                <w:b/>
                <w:bCs/>
                <w:lang w:eastAsia="en-GB"/>
              </w:rPr>
              <w:t>1</w:t>
            </w:r>
            <w:r w:rsidRPr="00002F1A">
              <w:rPr>
                <w:rFonts w:asciiTheme="minorHAnsi" w:eastAsia="Times New Roman" w:hAnsiTheme="minorHAnsi" w:cstheme="minorHAnsi"/>
                <w:lang w:eastAsia="en-GB"/>
              </w:rPr>
              <w:t>-De-escalation</w:t>
            </w:r>
            <w:r w:rsidR="009E7370" w:rsidRPr="00002F1A">
              <w:rPr>
                <w:rFonts w:asciiTheme="minorHAnsi" w:eastAsia="Times New Roman" w:hAnsiTheme="minorHAnsi" w:cstheme="minorHAnsi"/>
                <w:lang w:eastAsia="en-GB"/>
              </w:rPr>
              <w:t xml:space="preserve"> </w:t>
            </w:r>
            <w:r w:rsidRPr="00002F1A">
              <w:rPr>
                <w:rFonts w:asciiTheme="minorHAnsi" w:eastAsia="Times New Roman" w:hAnsiTheme="minorHAnsi" w:cstheme="minorHAnsi"/>
                <w:lang w:eastAsia="en-GB"/>
              </w:rPr>
              <w:t xml:space="preserve">(some strategies outlined on previous sheet) </w:t>
            </w:r>
          </w:p>
          <w:p w14:paraId="26C2146D" w14:textId="7AC82C32"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2</w:t>
            </w:r>
            <w:r w:rsidRPr="00002F1A">
              <w:rPr>
                <w:rFonts w:asciiTheme="minorHAnsi" w:eastAsia="Times New Roman" w:hAnsiTheme="minorHAnsi" w:cstheme="minorHAnsi"/>
                <w:lang w:eastAsia="en-GB"/>
              </w:rPr>
              <w:t>-Summoning assistance</w:t>
            </w:r>
          </w:p>
          <w:p w14:paraId="677C3F0C" w14:textId="0171081B"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3</w:t>
            </w:r>
            <w:r w:rsidRPr="00002F1A">
              <w:rPr>
                <w:rFonts w:asciiTheme="minorHAnsi" w:eastAsia="Times New Roman" w:hAnsiTheme="minorHAnsi" w:cstheme="minorHAnsi"/>
                <w:lang w:eastAsia="en-GB"/>
              </w:rPr>
              <w:t>-Summoning external assistance (police)</w:t>
            </w:r>
          </w:p>
          <w:p w14:paraId="0E4CB987" w14:textId="7AC0DB15"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4</w:t>
            </w:r>
            <w:r w:rsidRPr="00002F1A">
              <w:rPr>
                <w:rFonts w:asciiTheme="minorHAnsi" w:eastAsia="Times New Roman" w:hAnsiTheme="minorHAnsi" w:cstheme="minorHAnsi"/>
                <w:lang w:eastAsia="en-GB"/>
              </w:rPr>
              <w:t>- Double elbow (2 person)</w:t>
            </w:r>
          </w:p>
          <w:p w14:paraId="196E6BF1" w14:textId="7F1030C6"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5</w:t>
            </w:r>
            <w:r w:rsidRPr="00002F1A">
              <w:rPr>
                <w:rFonts w:asciiTheme="minorHAnsi" w:eastAsia="Times New Roman" w:hAnsiTheme="minorHAnsi" w:cstheme="minorHAnsi"/>
                <w:lang w:eastAsia="en-GB"/>
              </w:rPr>
              <w:t>-Single elbow (2 person)</w:t>
            </w:r>
          </w:p>
          <w:p w14:paraId="3E18442E" w14:textId="5493C971"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6</w:t>
            </w:r>
            <w:r w:rsidRPr="00002F1A">
              <w:rPr>
                <w:rFonts w:asciiTheme="minorHAnsi" w:eastAsia="Times New Roman" w:hAnsiTheme="minorHAnsi" w:cstheme="minorHAnsi"/>
                <w:lang w:eastAsia="en-GB"/>
              </w:rPr>
              <w:t>-Single elbow (2 person) – to seating</w:t>
            </w:r>
          </w:p>
          <w:p w14:paraId="4672E084" w14:textId="5D2C7DD5"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7</w:t>
            </w:r>
            <w:r w:rsidRPr="00002F1A">
              <w:rPr>
                <w:rFonts w:asciiTheme="minorHAnsi" w:eastAsia="Times New Roman" w:hAnsiTheme="minorHAnsi" w:cstheme="minorHAnsi"/>
                <w:lang w:eastAsia="en-GB"/>
              </w:rPr>
              <w:t>-Figure of four (2 person)</w:t>
            </w:r>
          </w:p>
          <w:p w14:paraId="0D77DAAE" w14:textId="64B3B628"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8</w:t>
            </w:r>
            <w:r w:rsidRPr="00002F1A">
              <w:rPr>
                <w:rFonts w:asciiTheme="minorHAnsi" w:eastAsia="Times New Roman" w:hAnsiTheme="minorHAnsi" w:cstheme="minorHAnsi"/>
                <w:lang w:eastAsia="en-GB"/>
              </w:rPr>
              <w:t>-Wrap</w:t>
            </w:r>
          </w:p>
          <w:p w14:paraId="6FD83C28" w14:textId="4A46D4F6"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9</w:t>
            </w:r>
            <w:r w:rsidRPr="00002F1A">
              <w:rPr>
                <w:rFonts w:asciiTheme="minorHAnsi" w:eastAsia="Times New Roman" w:hAnsiTheme="minorHAnsi" w:cstheme="minorHAnsi"/>
                <w:lang w:eastAsia="en-GB"/>
              </w:rPr>
              <w:t>-Wrap to seating</w:t>
            </w:r>
          </w:p>
          <w:p w14:paraId="1F8DBB07" w14:textId="77777777" w:rsidR="00E7283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10</w:t>
            </w:r>
            <w:r w:rsidRPr="00002F1A">
              <w:rPr>
                <w:rFonts w:asciiTheme="minorHAnsi" w:eastAsia="Times New Roman" w:hAnsiTheme="minorHAnsi" w:cstheme="minorHAnsi"/>
                <w:lang w:eastAsia="en-GB"/>
              </w:rPr>
              <w:t>-Wrap to floor</w:t>
            </w:r>
          </w:p>
          <w:p w14:paraId="00933FA5" w14:textId="4869D7EF" w:rsidR="00162753" w:rsidRPr="00002F1A" w:rsidRDefault="00162753" w:rsidP="009E7370">
            <w:pPr>
              <w:spacing w:after="0" w:line="240" w:lineRule="auto"/>
              <w:jc w:val="both"/>
              <w:rPr>
                <w:rFonts w:eastAsia="Times New Roman" w:cs="Arial"/>
                <w:sz w:val="20"/>
                <w:szCs w:val="20"/>
                <w:lang w:eastAsia="en-GB"/>
              </w:rPr>
            </w:pPr>
          </w:p>
        </w:tc>
      </w:tr>
      <w:tr w:rsidR="00E72837" w:rsidRPr="00002F1A" w14:paraId="54F46858" w14:textId="77777777" w:rsidTr="009E7370">
        <w:trPr>
          <w:trHeight w:val="398"/>
        </w:trPr>
        <w:tc>
          <w:tcPr>
            <w:tcW w:w="33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3141FC31" w14:textId="77777777" w:rsidR="00E72837" w:rsidRPr="00002F1A" w:rsidRDefault="00E72837" w:rsidP="009E7370">
            <w:pPr>
              <w:spacing w:after="0" w:line="240" w:lineRule="auto"/>
              <w:rPr>
                <w:rFonts w:eastAsia="Times New Roman" w:cs="Arial"/>
                <w:b/>
                <w:bCs/>
                <w:lang w:eastAsia="en-GB"/>
              </w:rPr>
            </w:pPr>
            <w:r w:rsidRPr="00002F1A">
              <w:rPr>
                <w:rFonts w:eastAsia="Times New Roman" w:cs="Arial"/>
                <w:b/>
                <w:bCs/>
                <w:lang w:eastAsia="en-GB"/>
              </w:rPr>
              <w:t>Type of incident</w:t>
            </w:r>
          </w:p>
        </w:tc>
        <w:tc>
          <w:tcPr>
            <w:tcW w:w="6662"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4B74A540" w14:textId="39335645" w:rsidR="00E72837" w:rsidRPr="00002F1A" w:rsidRDefault="00564E87" w:rsidP="009E7370">
            <w:pPr>
              <w:spacing w:after="0" w:line="240" w:lineRule="auto"/>
              <w:rPr>
                <w:rFonts w:eastAsia="Times New Roman" w:cs="Arial"/>
                <w:b/>
                <w:bCs/>
                <w:lang w:eastAsia="en-GB"/>
              </w:rPr>
            </w:pPr>
            <w:r w:rsidRPr="00002F1A">
              <w:rPr>
                <w:rFonts w:eastAsia="Times New Roman" w:cs="Arial"/>
                <w:b/>
                <w:bCs/>
                <w:lang w:eastAsia="en-GB"/>
              </w:rPr>
              <w:t>Best Strategy when dealing with this type of incident</w:t>
            </w:r>
          </w:p>
        </w:tc>
      </w:tr>
      <w:tr w:rsidR="00162753" w:rsidRPr="00002F1A" w14:paraId="06F12679" w14:textId="77777777" w:rsidTr="009E7370">
        <w:trPr>
          <w:trHeight w:val="418"/>
        </w:trPr>
        <w:tc>
          <w:tcPr>
            <w:tcW w:w="33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53E344" w14:textId="77777777" w:rsidR="00E72837" w:rsidRPr="00002F1A" w:rsidRDefault="00E72837" w:rsidP="009E7370">
            <w:pPr>
              <w:spacing w:after="0" w:line="240" w:lineRule="auto"/>
              <w:rPr>
                <w:rFonts w:eastAsia="Times New Roman" w:cs="Arial"/>
                <w:b/>
                <w:bCs/>
                <w:lang w:eastAsia="en-GB"/>
              </w:rPr>
            </w:pPr>
          </w:p>
        </w:tc>
        <w:tc>
          <w:tcPr>
            <w:tcW w:w="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104285BE"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1</w:t>
            </w:r>
          </w:p>
        </w:tc>
        <w:tc>
          <w:tcPr>
            <w:tcW w:w="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63117BED"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2</w:t>
            </w:r>
          </w:p>
        </w:tc>
        <w:tc>
          <w:tcPr>
            <w:tcW w:w="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30CC0BE4"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3</w:t>
            </w:r>
          </w:p>
        </w:tc>
        <w:tc>
          <w:tcPr>
            <w:tcW w:w="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1EF0E6AC"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4</w:t>
            </w:r>
          </w:p>
        </w:tc>
        <w:tc>
          <w:tcPr>
            <w:tcW w:w="6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1ACE1AD8"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5</w:t>
            </w:r>
          </w:p>
        </w:tc>
        <w:tc>
          <w:tcPr>
            <w:tcW w:w="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6FE89972"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6</w:t>
            </w:r>
          </w:p>
        </w:tc>
        <w:tc>
          <w:tcPr>
            <w:tcW w:w="666"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953A778"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7</w:t>
            </w:r>
          </w:p>
        </w:tc>
        <w:tc>
          <w:tcPr>
            <w:tcW w:w="66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94C8694"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8</w:t>
            </w:r>
          </w:p>
        </w:tc>
        <w:tc>
          <w:tcPr>
            <w:tcW w:w="66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7D3A963"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9</w:t>
            </w:r>
          </w:p>
        </w:tc>
        <w:tc>
          <w:tcPr>
            <w:tcW w:w="667"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E164210"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10</w:t>
            </w:r>
          </w:p>
        </w:tc>
      </w:tr>
      <w:tr w:rsidR="009E7370" w:rsidRPr="00002F1A" w14:paraId="16D73B12"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FA37FC" w14:textId="3DD11DF4"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Verbal abuse</w:t>
            </w:r>
          </w:p>
        </w:tc>
        <w:sdt>
          <w:sdtPr>
            <w:rPr>
              <w:rFonts w:eastAsia="Times New Roman" w:cs="Arial"/>
              <w:lang w:eastAsia="en-GB"/>
            </w:rPr>
            <w:id w:val="-1791656142"/>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42A006" w14:textId="30F005D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05738279"/>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21271" w14:textId="669B1FA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18741960"/>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8A7A75" w14:textId="710A63E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59509501"/>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888237" w14:textId="116C517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9102550"/>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F85C28" w14:textId="26989B1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069457536"/>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F4651E" w14:textId="5AA20FD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65435051"/>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1D7E9AB" w14:textId="4658A2E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32896841"/>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32C20AF" w14:textId="559A723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54148855"/>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EEB211" w14:textId="35E6A98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83048949"/>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31FD83" w14:textId="2BEA128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30B5B9F4" w14:textId="77777777" w:rsidTr="009E7370">
        <w:trPr>
          <w:trHeight w:val="587"/>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554999" w14:textId="6AEDBF4F"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Severe disruption of lesson</w:t>
            </w:r>
          </w:p>
        </w:tc>
        <w:sdt>
          <w:sdtPr>
            <w:rPr>
              <w:rFonts w:eastAsia="Times New Roman" w:cs="Arial"/>
              <w:lang w:eastAsia="en-GB"/>
            </w:rPr>
            <w:id w:val="179857496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F531D2" w14:textId="29719DA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657036555"/>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852AD1" w14:textId="06B8F38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13204859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C8727C" w14:textId="0062FA7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5218775"/>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DCE1BA" w14:textId="702FE6E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78194419"/>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CC7EE1" w14:textId="78B9D17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44447097"/>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2C3D34" w14:textId="0BA55DE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588998893"/>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834C7F7" w14:textId="620F5BA0"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78415946"/>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BE7FA90" w14:textId="023AEFA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47726042"/>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D844A1E" w14:textId="2A07B98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60156145"/>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C38A4" w14:textId="0566035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0B9F02A5" w14:textId="77777777" w:rsidTr="009E7370">
        <w:trPr>
          <w:trHeight w:val="411"/>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0C439D" w14:textId="232B61E4"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Carrying</w:t>
            </w:r>
            <w:r w:rsidR="00162753" w:rsidRPr="00002F1A">
              <w:rPr>
                <w:rFonts w:eastAsia="Times New Roman" w:cs="Arial"/>
                <w:sz w:val="20"/>
                <w:szCs w:val="20"/>
                <w:lang w:eastAsia="en-GB"/>
              </w:rPr>
              <w:t xml:space="preserve"> </w:t>
            </w:r>
            <w:r w:rsidRPr="00002F1A">
              <w:rPr>
                <w:rFonts w:eastAsia="Times New Roman" w:cs="Arial"/>
                <w:sz w:val="20"/>
                <w:szCs w:val="20"/>
                <w:lang w:eastAsia="en-GB"/>
              </w:rPr>
              <w:t>/</w:t>
            </w:r>
            <w:r w:rsidR="00162753" w:rsidRPr="00002F1A">
              <w:rPr>
                <w:rFonts w:eastAsia="Times New Roman" w:cs="Arial"/>
                <w:sz w:val="20"/>
                <w:szCs w:val="20"/>
                <w:lang w:eastAsia="en-GB"/>
              </w:rPr>
              <w:t xml:space="preserve"> </w:t>
            </w:r>
            <w:r w:rsidRPr="00002F1A">
              <w:rPr>
                <w:rFonts w:eastAsia="Times New Roman" w:cs="Arial"/>
                <w:sz w:val="20"/>
                <w:szCs w:val="20"/>
                <w:lang w:eastAsia="en-GB"/>
              </w:rPr>
              <w:t>using smoking materials</w:t>
            </w:r>
          </w:p>
        </w:tc>
        <w:sdt>
          <w:sdtPr>
            <w:rPr>
              <w:rFonts w:eastAsia="Times New Roman" w:cs="Arial"/>
              <w:lang w:eastAsia="en-GB"/>
            </w:rPr>
            <w:id w:val="316843040"/>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8ABFAC" w14:textId="30045BD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38234387"/>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E7D098" w14:textId="3244431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5907246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3A5062" w14:textId="7FCF7A9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7953282"/>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2A6823" w14:textId="559FB30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45830066"/>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E9EAD1" w14:textId="6AA3CCD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70466594"/>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E2478A" w14:textId="28F7126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3187895"/>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7DF5D76" w14:textId="2989C44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015620623"/>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15A06" w14:textId="253B768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39265250"/>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7B77012" w14:textId="753E6B8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1491341"/>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3533ED9" w14:textId="76B1435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2F0E29CC" w14:textId="77777777" w:rsidTr="009E7370">
        <w:trPr>
          <w:trHeight w:val="447"/>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C28831" w14:textId="783FD1A3"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Carrying</w:t>
            </w:r>
            <w:r w:rsidR="00162753" w:rsidRPr="00002F1A">
              <w:rPr>
                <w:rFonts w:eastAsia="Times New Roman" w:cs="Arial"/>
                <w:sz w:val="20"/>
                <w:szCs w:val="20"/>
                <w:lang w:eastAsia="en-GB"/>
              </w:rPr>
              <w:t xml:space="preserve"> </w:t>
            </w:r>
            <w:r w:rsidRPr="00002F1A">
              <w:rPr>
                <w:rFonts w:eastAsia="Times New Roman" w:cs="Arial"/>
                <w:sz w:val="20"/>
                <w:szCs w:val="20"/>
                <w:lang w:eastAsia="en-GB"/>
              </w:rPr>
              <w:t>/</w:t>
            </w:r>
            <w:r w:rsidR="00162753" w:rsidRPr="00002F1A">
              <w:rPr>
                <w:rFonts w:eastAsia="Times New Roman" w:cs="Arial"/>
                <w:sz w:val="20"/>
                <w:szCs w:val="20"/>
                <w:lang w:eastAsia="en-GB"/>
              </w:rPr>
              <w:t xml:space="preserve"> </w:t>
            </w:r>
            <w:r w:rsidRPr="00002F1A">
              <w:rPr>
                <w:rFonts w:eastAsia="Times New Roman" w:cs="Arial"/>
                <w:sz w:val="20"/>
                <w:szCs w:val="20"/>
                <w:lang w:eastAsia="en-GB"/>
              </w:rPr>
              <w:t>using mobile phone</w:t>
            </w:r>
          </w:p>
        </w:tc>
        <w:sdt>
          <w:sdtPr>
            <w:rPr>
              <w:rFonts w:eastAsia="Times New Roman" w:cs="Arial"/>
              <w:lang w:eastAsia="en-GB"/>
            </w:rPr>
            <w:id w:val="-2095767540"/>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EF6424" w14:textId="36B3715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11438772"/>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E19696" w14:textId="1D0F245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24572095"/>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5AECB4" w14:textId="68F1F75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66819149"/>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37AB1B" w14:textId="25ABC23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131082778"/>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ABEC13" w14:textId="4946957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39848128"/>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8C5065" w14:textId="33E1D0A0"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25131103"/>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6F51512" w14:textId="790D596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668943194"/>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364056" w14:textId="102B7EA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66263461"/>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34EF332" w14:textId="6FA6124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97162806"/>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6D4715F" w14:textId="5118DAB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3094FBE7"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D55322" w14:textId="68D8799D"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Slapping</w:t>
            </w:r>
          </w:p>
        </w:tc>
        <w:sdt>
          <w:sdtPr>
            <w:rPr>
              <w:rFonts w:eastAsia="Times New Roman" w:cs="Arial"/>
              <w:lang w:eastAsia="en-GB"/>
            </w:rPr>
            <w:id w:val="92138445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E32DCC" w14:textId="5EC729A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73882405"/>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60BAE8" w14:textId="1995FF4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565634376"/>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EF4148" w14:textId="2A6F1A3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7315752"/>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A82952" w14:textId="034C83A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71859680"/>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5F12D" w14:textId="2963337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6489978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4239A4" w14:textId="5DBA7D5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980026853"/>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EAA30CE" w14:textId="5666DE3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32237135"/>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1F1BB6" w14:textId="43682153"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55704146"/>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E76FCE5" w14:textId="0CD3473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51409849"/>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D0A6A0" w14:textId="205FEF8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14DA1E5B" w14:textId="77777777" w:rsidTr="009E7370">
        <w:trPr>
          <w:trHeight w:val="37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8E7259" w14:textId="53BE7D23"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Pinching</w:t>
            </w:r>
          </w:p>
        </w:tc>
        <w:sdt>
          <w:sdtPr>
            <w:rPr>
              <w:rFonts w:eastAsia="Times New Roman" w:cs="Arial"/>
              <w:lang w:eastAsia="en-GB"/>
            </w:rPr>
            <w:id w:val="-2018684389"/>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5B66B" w14:textId="2CEC82B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69033711"/>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F40AE7" w14:textId="0860554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68522507"/>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530632" w14:textId="72B3EBE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11967876"/>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21BAE7" w14:textId="7B6E648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72483244"/>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0C0ACE" w14:textId="55132D8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97310135"/>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076757" w14:textId="5BC6DE4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78080892"/>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7143AAA" w14:textId="774A06C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43897681"/>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1B5F3A" w14:textId="6DF32150"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41462040"/>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B211B40" w14:textId="2351E13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20875066"/>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1F1E4D" w14:textId="173ABFA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51DBDAC0"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5F289A" w14:textId="4DD38048"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Biting</w:t>
            </w:r>
          </w:p>
        </w:tc>
        <w:sdt>
          <w:sdtPr>
            <w:rPr>
              <w:rFonts w:eastAsia="Times New Roman" w:cs="Arial"/>
              <w:lang w:eastAsia="en-GB"/>
            </w:rPr>
            <w:id w:val="-202346719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A5770E" w14:textId="3DF6CF3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2388931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D54F7F" w14:textId="4078BEF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36773485"/>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5774D4" w14:textId="7342A38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5104446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29E3F9" w14:textId="5E87784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123964966"/>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1BA425" w14:textId="0E1E5C1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45299289"/>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74ED5D" w14:textId="3DBEBFF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69546186"/>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0C30565" w14:textId="59D6F44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34442823"/>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4B2A9CA" w14:textId="2666B65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48835309"/>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2889C4" w14:textId="4D6EF4D0"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20890135"/>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A1245" w14:textId="34B2A00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0E567D33"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55608F" w14:textId="45ED1875"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Punching</w:t>
            </w:r>
          </w:p>
        </w:tc>
        <w:sdt>
          <w:sdtPr>
            <w:rPr>
              <w:rFonts w:eastAsia="Times New Roman" w:cs="Arial"/>
              <w:lang w:eastAsia="en-GB"/>
            </w:rPr>
            <w:id w:val="726106664"/>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664876" w14:textId="375D6F4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38475566"/>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F689AB" w14:textId="168290B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40574713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0C44CF" w14:textId="29F6B6D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496838378"/>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B8796B" w14:textId="78D1215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82006949"/>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16A48A" w14:textId="09F8A1C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84351110"/>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B3021E" w14:textId="2264334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45702129"/>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964E1C5" w14:textId="791003A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76752767"/>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3632D9" w14:textId="76692E3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141021122"/>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0497CD4" w14:textId="3C1E699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16470555"/>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46D497" w14:textId="75C4B01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6F6510A6"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952AD1" w14:textId="33D0133A"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Spitting</w:t>
            </w:r>
          </w:p>
        </w:tc>
        <w:sdt>
          <w:sdtPr>
            <w:rPr>
              <w:rFonts w:eastAsia="Times New Roman" w:cs="Arial"/>
              <w:lang w:eastAsia="en-GB"/>
            </w:rPr>
            <w:id w:val="-946546646"/>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88106" w14:textId="3CA1F06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24936347"/>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9A88A3" w14:textId="2B900F03"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67203958"/>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78BDAA" w14:textId="509CA20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8831496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1104B0" w14:textId="2400F2B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098706375"/>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EDBD4A" w14:textId="536CEA5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51456898"/>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838231" w14:textId="1467EA5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16958696"/>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26887C" w14:textId="719615C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452624873"/>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4EF276" w14:textId="25CE24A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41369445"/>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8B8648B" w14:textId="7061A8E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59460172"/>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613DF" w14:textId="6D9AB97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4AFA0F71"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71C6CE" w14:textId="507E5FED"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Hair grabbing</w:t>
            </w:r>
          </w:p>
        </w:tc>
        <w:sdt>
          <w:sdtPr>
            <w:rPr>
              <w:rFonts w:eastAsia="Times New Roman" w:cs="Arial"/>
              <w:lang w:eastAsia="en-GB"/>
            </w:rPr>
            <w:id w:val="-137291117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E48D20" w14:textId="235A9CB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656217121"/>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06D89F" w14:textId="663A964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55110258"/>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B116FD" w14:textId="70A5244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74150844"/>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CBCFD6" w14:textId="0A6D678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27067764"/>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F11C1B" w14:textId="22294E4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30348674"/>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D03011" w14:textId="25ACE86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629665008"/>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6D0EA78" w14:textId="755BFBB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83063849"/>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7BFE5D1" w14:textId="64D3E4C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16395513"/>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7E0762B" w14:textId="2FFCB61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24583035"/>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9221130" w14:textId="0CE20CE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20F475BF" w14:textId="77777777" w:rsidTr="009E7370">
        <w:trPr>
          <w:trHeight w:val="37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E8B936" w14:textId="1B32E85B"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Neck grabbing</w:t>
            </w:r>
          </w:p>
        </w:tc>
        <w:sdt>
          <w:sdtPr>
            <w:rPr>
              <w:rFonts w:eastAsia="Times New Roman" w:cs="Arial"/>
              <w:lang w:eastAsia="en-GB"/>
            </w:rPr>
            <w:id w:val="836191431"/>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160E7A" w14:textId="77ED812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4808117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365190" w14:textId="6D803EF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43793755"/>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E3C2E0" w14:textId="6BFD1B9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15121225"/>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B7E2BF" w14:textId="68186C2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11596478"/>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8264EB" w14:textId="0BFA47E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440134822"/>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6679AB" w14:textId="1BA5F93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676145625"/>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5656FD" w14:textId="4956433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71670241"/>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853CE6C" w14:textId="0D5E64F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53089617"/>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2ED02" w14:textId="7953F71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498800964"/>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EB60FC" w14:textId="253C649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5EA9C246"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2BE5C2" w14:textId="0B08BC0F"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Clothing grabbing</w:t>
            </w:r>
          </w:p>
        </w:tc>
        <w:sdt>
          <w:sdtPr>
            <w:rPr>
              <w:rFonts w:eastAsia="Times New Roman" w:cs="Arial"/>
              <w:lang w:eastAsia="en-GB"/>
            </w:rPr>
            <w:id w:val="1667277098"/>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1A11DA" w14:textId="70B25C4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30988298"/>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2BB1E2" w14:textId="058AE23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570805369"/>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541533" w14:textId="3C152A5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1987193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BE272A" w14:textId="1305A3E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29798436"/>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F11D73" w14:textId="5A6D57B0"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37222512"/>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03782D" w14:textId="2FC9F06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980337669"/>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D26476B" w14:textId="7119583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57603789"/>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08E8B06" w14:textId="745B29C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83749233"/>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7780CAB" w14:textId="685E767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95893163"/>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38ACB65" w14:textId="0AF3452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43934B43"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C56CD0" w14:textId="69234C7C"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Arm grabbing</w:t>
            </w:r>
          </w:p>
        </w:tc>
        <w:sdt>
          <w:sdtPr>
            <w:rPr>
              <w:rFonts w:eastAsia="Times New Roman" w:cs="Arial"/>
              <w:lang w:eastAsia="en-GB"/>
            </w:rPr>
            <w:id w:val="-1043515260"/>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EC5781" w14:textId="1445B34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54502250"/>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E5D7EF" w14:textId="50FA7FF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087961121"/>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99F77E" w14:textId="350BAE73"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94410777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B8666D" w14:textId="1C30407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94238575"/>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3E52A4" w14:textId="0225715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84710161"/>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F53EC2" w14:textId="7179F03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985282093"/>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67588F2" w14:textId="6E01777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8147361"/>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613780B" w14:textId="495159B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23465361"/>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3F10673" w14:textId="50EB859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93316791"/>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0915C6A" w14:textId="7670CFF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1CB2D56E"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BCB0CE" w14:textId="0A3A245D"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Body holds</w:t>
            </w:r>
          </w:p>
        </w:tc>
        <w:sdt>
          <w:sdtPr>
            <w:rPr>
              <w:rFonts w:eastAsia="Times New Roman" w:cs="Arial"/>
              <w:lang w:eastAsia="en-GB"/>
            </w:rPr>
            <w:id w:val="1155186346"/>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D78BD5" w14:textId="61E09B1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34575606"/>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1C1850" w14:textId="00AA54B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33134046"/>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DD75CD" w14:textId="217FB88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3188666"/>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FD10EA" w14:textId="3BD7160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102834388"/>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7EB9DF" w14:textId="4574904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127972004"/>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AD8A2F" w14:textId="23CFB67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12830997"/>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29B15AD" w14:textId="7298597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91138753"/>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B5734" w14:textId="59ADCAD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33391278"/>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C6D3911" w14:textId="7B4C011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95854600"/>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32E61D" w14:textId="2DD368F0"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47E87237" w14:textId="77777777" w:rsidTr="009E7370">
        <w:trPr>
          <w:trHeight w:val="7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B2B036" w14:textId="3B5252EE"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Weapons / missiles being thrown</w:t>
            </w:r>
          </w:p>
        </w:tc>
        <w:sdt>
          <w:sdtPr>
            <w:rPr>
              <w:rFonts w:eastAsia="Times New Roman" w:cs="Arial"/>
              <w:lang w:eastAsia="en-GB"/>
            </w:rPr>
            <w:id w:val="-563795204"/>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1EB386" w14:textId="08B2448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80537542"/>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A0674" w14:textId="39FC8DA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93266709"/>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3663C2" w14:textId="28D2C42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57623944"/>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9DFE97" w14:textId="38BC553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60042315"/>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3CBD19" w14:textId="2C1D6C7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25109235"/>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2F448B" w14:textId="7FD7742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9406618"/>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A6567E0" w14:textId="0791368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12577629"/>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4F0559" w14:textId="68E65BE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02188688"/>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CDC4F" w14:textId="68613603"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593740669"/>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7EC8648" w14:textId="746203A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3A496656"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4FEDF2" w14:textId="1478033E"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Self-harm</w:t>
            </w:r>
          </w:p>
        </w:tc>
        <w:sdt>
          <w:sdtPr>
            <w:rPr>
              <w:rFonts w:eastAsia="Times New Roman" w:cs="Arial"/>
              <w:lang w:eastAsia="en-GB"/>
            </w:rPr>
            <w:id w:val="-1163548699"/>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682EA9" w14:textId="5144BA3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88627593"/>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D2E9C1" w14:textId="54A9CE0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29049129"/>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5E5B38" w14:textId="1152369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50108"/>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DE3F79" w14:textId="1A051A5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27100090"/>
            <w14:checkbox>
              <w14:checked w14:val="0"/>
              <w14:checkedState w14:val="2612" w14:font="MS Gothic"/>
              <w14:uncheckedState w14:val="2610" w14:font="MS Gothic"/>
            </w14:checkbox>
          </w:sdtPr>
          <w:sdtEnd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35CD69" w14:textId="50D0737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18600905"/>
            <w14:checkbox>
              <w14:checked w14:val="0"/>
              <w14:checkedState w14:val="2612" w14:font="MS Gothic"/>
              <w14:uncheckedState w14:val="2610" w14:font="MS Gothic"/>
            </w14:checkbox>
          </w:sdtPr>
          <w:sdtEnd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1627C9" w14:textId="67EB743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980912442"/>
            <w14:checkbox>
              <w14:checked w14:val="0"/>
              <w14:checkedState w14:val="2612" w14:font="MS Gothic"/>
              <w14:uncheckedState w14:val="2610" w14:font="MS Gothic"/>
            </w14:checkbox>
          </w:sdtPr>
          <w:sdtEnd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B012069" w14:textId="4ED6AB8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54730747"/>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545468B" w14:textId="1C7F9823"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69503703"/>
            <w14:checkbox>
              <w14:checked w14:val="0"/>
              <w14:checkedState w14:val="2612" w14:font="MS Gothic"/>
              <w14:uncheckedState w14:val="2610" w14:font="MS Gothic"/>
            </w14:checkbox>
          </w:sdtPr>
          <w:sdtEnd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B019A3" w14:textId="65FC49B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41864365"/>
            <w14:checkbox>
              <w14:checked w14:val="0"/>
              <w14:checkedState w14:val="2612" w14:font="MS Gothic"/>
              <w14:uncheckedState w14:val="2610" w14:font="MS Gothic"/>
            </w14:checkbox>
          </w:sdtPr>
          <w:sdtEnd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46592" w14:textId="1AA5950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564E87" w:rsidRPr="00002F1A" w14:paraId="44ECB93B" w14:textId="77777777" w:rsidTr="009E7370">
        <w:trPr>
          <w:trHeight w:val="77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47EFFD" w14:textId="5B210D21"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Other strategies to be deployed</w:t>
            </w:r>
          </w:p>
        </w:tc>
        <w:tc>
          <w:tcPr>
            <w:tcW w:w="6662"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CEA715" w14:textId="77777777" w:rsidR="00564E87" w:rsidRPr="00002F1A" w:rsidRDefault="00564E87" w:rsidP="009E7370">
            <w:pPr>
              <w:spacing w:after="0" w:line="240" w:lineRule="auto"/>
              <w:jc w:val="both"/>
              <w:rPr>
                <w:rFonts w:eastAsia="Times New Roman" w:cs="Arial"/>
                <w:lang w:eastAsia="en-GB"/>
              </w:rPr>
            </w:pPr>
          </w:p>
        </w:tc>
      </w:tr>
    </w:tbl>
    <w:p w14:paraId="488AD5CA" w14:textId="77777777" w:rsidR="00E72837" w:rsidRPr="00002F1A" w:rsidRDefault="00E72837" w:rsidP="00E72837">
      <w:pPr>
        <w:spacing w:after="0" w:line="240" w:lineRule="auto"/>
        <w:jc w:val="both"/>
        <w:rPr>
          <w:rFonts w:ascii="Tahoma" w:eastAsia="Times New Roman" w:hAnsi="Tahoma" w:cs="Tahoma"/>
          <w:sz w:val="24"/>
          <w:szCs w:val="24"/>
          <w:lang w:eastAsia="en-GB"/>
        </w:rPr>
      </w:pPr>
    </w:p>
    <w:p w14:paraId="1138798E" w14:textId="77777777" w:rsidR="00E72837" w:rsidRPr="00002F1A" w:rsidRDefault="00E72837" w:rsidP="00E72837">
      <w:pPr>
        <w:spacing w:after="0" w:line="240" w:lineRule="auto"/>
        <w:jc w:val="both"/>
        <w:rPr>
          <w:rFonts w:ascii="Tahoma" w:eastAsia="Times New Roman" w:hAnsi="Tahoma" w:cs="Tahoma"/>
          <w:sz w:val="24"/>
          <w:szCs w:val="24"/>
          <w:lang w:eastAsia="en-GB"/>
        </w:rPr>
      </w:pPr>
    </w:p>
    <w:p w14:paraId="3E9C07E4" w14:textId="77777777" w:rsidR="00E72837" w:rsidRPr="00002F1A" w:rsidRDefault="00E72837" w:rsidP="00E72837">
      <w:pPr>
        <w:spacing w:after="0" w:line="240" w:lineRule="auto"/>
        <w:jc w:val="both"/>
        <w:rPr>
          <w:rFonts w:ascii="Tahoma" w:eastAsia="Times New Roman" w:hAnsi="Tahoma" w:cs="Tahoma"/>
          <w:lang w:eastAsia="en-GB"/>
        </w:rPr>
      </w:pPr>
    </w:p>
    <w:tbl>
      <w:tblPr>
        <w:tblW w:w="100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62"/>
        <w:gridCol w:w="1462"/>
        <w:gridCol w:w="1462"/>
        <w:gridCol w:w="264"/>
        <w:gridCol w:w="1198"/>
        <w:gridCol w:w="1462"/>
        <w:gridCol w:w="1462"/>
        <w:gridCol w:w="1466"/>
      </w:tblGrid>
      <w:tr w:rsidR="00E72837" w:rsidRPr="00002F1A" w14:paraId="232A9DCB" w14:textId="77777777" w:rsidTr="009E7370">
        <w:trPr>
          <w:trHeight w:val="596"/>
        </w:trPr>
        <w:tc>
          <w:tcPr>
            <w:tcW w:w="10038" w:type="dxa"/>
            <w:gridSpan w:val="8"/>
            <w:tcBorders>
              <w:top w:val="single" w:sz="4" w:space="0" w:color="auto"/>
              <w:left w:val="single" w:sz="4" w:space="0" w:color="auto"/>
              <w:bottom w:val="single" w:sz="4" w:space="0" w:color="auto"/>
              <w:right w:val="single" w:sz="4" w:space="0" w:color="auto"/>
            </w:tcBorders>
            <w:shd w:val="clear" w:color="auto" w:fill="E6E6E6"/>
            <w:tcMar>
              <w:top w:w="0" w:type="dxa"/>
              <w:left w:w="108" w:type="dxa"/>
              <w:bottom w:w="0" w:type="dxa"/>
              <w:right w:w="108" w:type="dxa"/>
            </w:tcMar>
            <w:vAlign w:val="center"/>
          </w:tcPr>
          <w:p w14:paraId="08D9B613" w14:textId="77777777" w:rsidR="00E72837" w:rsidRPr="00002F1A" w:rsidRDefault="00E72837" w:rsidP="00162753">
            <w:pPr>
              <w:spacing w:after="0" w:line="240" w:lineRule="auto"/>
              <w:rPr>
                <w:rFonts w:eastAsia="Times New Roman" w:cs="Arial"/>
                <w:b/>
                <w:bCs/>
                <w:lang w:eastAsia="en-GB"/>
              </w:rPr>
            </w:pPr>
            <w:r w:rsidRPr="00002F1A">
              <w:rPr>
                <w:rFonts w:eastAsia="Times New Roman" w:cs="Arial"/>
                <w:b/>
                <w:bCs/>
                <w:lang w:eastAsia="en-GB"/>
              </w:rPr>
              <w:t>Notification:</w:t>
            </w:r>
          </w:p>
        </w:tc>
      </w:tr>
      <w:tr w:rsidR="00E72837" w:rsidRPr="00002F1A" w14:paraId="0963F566" w14:textId="77777777" w:rsidTr="009E7370">
        <w:trPr>
          <w:trHeight w:val="1106"/>
        </w:trPr>
        <w:tc>
          <w:tcPr>
            <w:tcW w:w="1262" w:type="dxa"/>
            <w:tcBorders>
              <w:top w:val="single" w:sz="4" w:space="0" w:color="auto"/>
              <w:left w:val="single" w:sz="4" w:space="0" w:color="auto"/>
              <w:bottom w:val="single" w:sz="4" w:space="0" w:color="auto"/>
              <w:right w:val="single" w:sz="4" w:space="0" w:color="auto"/>
            </w:tcBorders>
            <w:vAlign w:val="center"/>
          </w:tcPr>
          <w:p w14:paraId="34F432A3" w14:textId="77777777" w:rsidR="00E72837" w:rsidRPr="00002F1A" w:rsidRDefault="00E72837" w:rsidP="00162753">
            <w:pPr>
              <w:spacing w:after="0" w:line="240" w:lineRule="auto"/>
              <w:jc w:val="center"/>
              <w:rPr>
                <w:rFonts w:eastAsia="Times New Roman" w:cs="Arial"/>
                <w:lang w:eastAsia="en-GB"/>
              </w:rPr>
            </w:pPr>
          </w:p>
        </w:tc>
        <w:tc>
          <w:tcPr>
            <w:tcW w:w="1462" w:type="dxa"/>
            <w:tcBorders>
              <w:top w:val="single" w:sz="4" w:space="0" w:color="auto"/>
              <w:left w:val="single" w:sz="4" w:space="0" w:color="auto"/>
              <w:bottom w:val="single" w:sz="4" w:space="0" w:color="auto"/>
              <w:right w:val="single" w:sz="4" w:space="0" w:color="auto"/>
            </w:tcBorders>
            <w:vAlign w:val="center"/>
          </w:tcPr>
          <w:p w14:paraId="17477268" w14:textId="77777777" w:rsidR="00E72837" w:rsidRPr="00002F1A" w:rsidRDefault="00E72837" w:rsidP="00162753">
            <w:pPr>
              <w:spacing w:after="0" w:line="240" w:lineRule="auto"/>
              <w:jc w:val="center"/>
              <w:rPr>
                <w:rFonts w:eastAsia="Times New Roman" w:cs="Arial"/>
                <w:sz w:val="20"/>
                <w:szCs w:val="20"/>
                <w:lang w:eastAsia="en-GB"/>
              </w:rPr>
            </w:pPr>
            <w:r w:rsidRPr="00002F1A">
              <w:rPr>
                <w:rFonts w:eastAsia="Times New Roman" w:cs="Arial"/>
                <w:sz w:val="20"/>
                <w:szCs w:val="20"/>
                <w:lang w:eastAsia="en-GB"/>
              </w:rPr>
              <w:t>Parent/ Carer</w:t>
            </w:r>
          </w:p>
        </w:tc>
        <w:tc>
          <w:tcPr>
            <w:tcW w:w="1462" w:type="dxa"/>
            <w:tcBorders>
              <w:top w:val="single" w:sz="4" w:space="0" w:color="auto"/>
              <w:left w:val="single" w:sz="4" w:space="0" w:color="auto"/>
              <w:bottom w:val="single" w:sz="4" w:space="0" w:color="auto"/>
              <w:right w:val="single" w:sz="4" w:space="0" w:color="auto"/>
            </w:tcBorders>
            <w:vAlign w:val="center"/>
          </w:tcPr>
          <w:p w14:paraId="2AFCB56E" w14:textId="77777777" w:rsidR="00E72837" w:rsidRPr="00002F1A" w:rsidRDefault="00E72837" w:rsidP="00162753">
            <w:pPr>
              <w:spacing w:after="0" w:line="240" w:lineRule="auto"/>
              <w:jc w:val="center"/>
              <w:rPr>
                <w:rFonts w:eastAsia="Times New Roman" w:cs="Arial"/>
                <w:sz w:val="20"/>
                <w:szCs w:val="20"/>
                <w:lang w:eastAsia="en-GB"/>
              </w:rPr>
            </w:pPr>
            <w:r w:rsidRPr="00002F1A">
              <w:rPr>
                <w:rFonts w:eastAsia="Times New Roman" w:cs="Arial"/>
                <w:sz w:val="20"/>
                <w:szCs w:val="20"/>
                <w:lang w:eastAsia="en-GB"/>
              </w:rPr>
              <w:t>Social Worker</w:t>
            </w:r>
          </w:p>
        </w:tc>
        <w:tc>
          <w:tcPr>
            <w:tcW w:w="1462" w:type="dxa"/>
            <w:gridSpan w:val="2"/>
            <w:tcBorders>
              <w:top w:val="single" w:sz="4" w:space="0" w:color="auto"/>
              <w:left w:val="single" w:sz="4" w:space="0" w:color="auto"/>
              <w:bottom w:val="single" w:sz="4" w:space="0" w:color="auto"/>
              <w:right w:val="single" w:sz="4" w:space="0" w:color="auto"/>
            </w:tcBorders>
            <w:vAlign w:val="center"/>
          </w:tcPr>
          <w:p w14:paraId="3BC918E6" w14:textId="77777777" w:rsidR="00E72837" w:rsidRPr="00002F1A" w:rsidRDefault="00E72837" w:rsidP="00162753">
            <w:pPr>
              <w:spacing w:after="0" w:line="240" w:lineRule="auto"/>
              <w:jc w:val="center"/>
              <w:rPr>
                <w:rFonts w:eastAsia="Times New Roman" w:cs="Arial"/>
                <w:sz w:val="20"/>
                <w:szCs w:val="20"/>
                <w:lang w:eastAsia="en-GB"/>
              </w:rPr>
            </w:pPr>
            <w:r w:rsidRPr="00002F1A">
              <w:rPr>
                <w:rFonts w:eastAsia="Times New Roman" w:cs="Arial"/>
                <w:sz w:val="20"/>
                <w:szCs w:val="20"/>
                <w:lang w:eastAsia="en-GB"/>
              </w:rPr>
              <w:t>B.I.T.</w:t>
            </w:r>
          </w:p>
        </w:tc>
        <w:tc>
          <w:tcPr>
            <w:tcW w:w="14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CD0486" w14:textId="77777777" w:rsidR="00E72837" w:rsidRPr="00002F1A" w:rsidRDefault="00E72837" w:rsidP="00162753">
            <w:pPr>
              <w:spacing w:after="0" w:line="240" w:lineRule="auto"/>
              <w:jc w:val="center"/>
              <w:rPr>
                <w:rFonts w:eastAsia="Times New Roman" w:cs="Arial"/>
                <w:sz w:val="20"/>
                <w:szCs w:val="20"/>
                <w:lang w:eastAsia="en-GB"/>
              </w:rPr>
            </w:pPr>
            <w:r w:rsidRPr="00002F1A">
              <w:rPr>
                <w:rFonts w:eastAsia="Times New Roman" w:cs="Arial"/>
                <w:sz w:val="20"/>
                <w:szCs w:val="20"/>
                <w:lang w:eastAsia="en-GB"/>
              </w:rPr>
              <w:t>GP/ CAMHS</w:t>
            </w:r>
          </w:p>
        </w:tc>
        <w:tc>
          <w:tcPr>
            <w:tcW w:w="14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3361C5" w14:textId="77777777" w:rsidR="00E72837" w:rsidRPr="00002F1A" w:rsidRDefault="00E72837" w:rsidP="00162753">
            <w:pPr>
              <w:spacing w:after="0" w:line="240" w:lineRule="auto"/>
              <w:jc w:val="center"/>
              <w:rPr>
                <w:rFonts w:eastAsia="Times New Roman" w:cs="Arial"/>
                <w:sz w:val="20"/>
                <w:szCs w:val="20"/>
                <w:lang w:eastAsia="en-GB"/>
              </w:rPr>
            </w:pPr>
            <w:r w:rsidRPr="00002F1A">
              <w:rPr>
                <w:rFonts w:eastAsia="Times New Roman" w:cs="Arial"/>
                <w:sz w:val="20"/>
                <w:szCs w:val="20"/>
                <w:lang w:eastAsia="en-GB"/>
              </w:rPr>
              <w:t>Child Protection Officer</w:t>
            </w:r>
          </w:p>
        </w:tc>
        <w:tc>
          <w:tcPr>
            <w:tcW w:w="14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3A9B48" w14:textId="77777777" w:rsidR="00E72837" w:rsidRPr="00002F1A" w:rsidRDefault="00E72837" w:rsidP="00162753">
            <w:pPr>
              <w:spacing w:after="0" w:line="240" w:lineRule="auto"/>
              <w:jc w:val="center"/>
              <w:rPr>
                <w:rFonts w:eastAsia="Times New Roman" w:cs="Arial"/>
                <w:sz w:val="20"/>
                <w:szCs w:val="20"/>
                <w:lang w:eastAsia="en-GB"/>
              </w:rPr>
            </w:pPr>
            <w:r w:rsidRPr="00002F1A">
              <w:rPr>
                <w:rFonts w:eastAsia="Times New Roman" w:cs="Arial"/>
                <w:sz w:val="20"/>
                <w:szCs w:val="20"/>
                <w:lang w:eastAsia="en-GB"/>
              </w:rPr>
              <w:t>Other</w:t>
            </w:r>
          </w:p>
        </w:tc>
      </w:tr>
      <w:tr w:rsidR="00E72837" w:rsidRPr="00002F1A" w14:paraId="0EE1F267" w14:textId="77777777" w:rsidTr="009E7370">
        <w:trPr>
          <w:trHeight w:val="596"/>
        </w:trPr>
        <w:tc>
          <w:tcPr>
            <w:tcW w:w="1262" w:type="dxa"/>
            <w:tcBorders>
              <w:top w:val="single" w:sz="4" w:space="0" w:color="auto"/>
              <w:left w:val="single" w:sz="4" w:space="0" w:color="auto"/>
              <w:bottom w:val="single" w:sz="4" w:space="0" w:color="auto"/>
              <w:right w:val="single" w:sz="4" w:space="0" w:color="auto"/>
            </w:tcBorders>
            <w:vAlign w:val="center"/>
          </w:tcPr>
          <w:p w14:paraId="0FC2D698" w14:textId="1B4CAECC" w:rsidR="00E72837" w:rsidRPr="00002F1A" w:rsidRDefault="00E72837" w:rsidP="00162753">
            <w:pPr>
              <w:spacing w:after="0" w:line="240" w:lineRule="auto"/>
              <w:jc w:val="center"/>
              <w:rPr>
                <w:rFonts w:eastAsia="Times New Roman" w:cs="Arial"/>
                <w:lang w:eastAsia="en-GB"/>
              </w:rPr>
            </w:pPr>
            <w:r w:rsidRPr="00002F1A">
              <w:rPr>
                <w:rFonts w:eastAsia="Times New Roman" w:cs="Arial"/>
                <w:lang w:eastAsia="en-GB"/>
              </w:rPr>
              <w:t>Name:</w:t>
            </w:r>
          </w:p>
        </w:tc>
        <w:tc>
          <w:tcPr>
            <w:tcW w:w="1462" w:type="dxa"/>
            <w:tcBorders>
              <w:top w:val="single" w:sz="4" w:space="0" w:color="auto"/>
              <w:left w:val="single" w:sz="4" w:space="0" w:color="auto"/>
              <w:bottom w:val="single" w:sz="4" w:space="0" w:color="auto"/>
              <w:right w:val="single" w:sz="4" w:space="0" w:color="auto"/>
            </w:tcBorders>
            <w:vAlign w:val="center"/>
          </w:tcPr>
          <w:p w14:paraId="40AF3912"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tcBorders>
              <w:top w:val="single" w:sz="4" w:space="0" w:color="auto"/>
              <w:left w:val="single" w:sz="4" w:space="0" w:color="auto"/>
              <w:bottom w:val="single" w:sz="4" w:space="0" w:color="auto"/>
              <w:right w:val="single" w:sz="4" w:space="0" w:color="auto"/>
            </w:tcBorders>
            <w:vAlign w:val="center"/>
          </w:tcPr>
          <w:p w14:paraId="1D2D35B1"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gridSpan w:val="2"/>
            <w:tcBorders>
              <w:top w:val="single" w:sz="4" w:space="0" w:color="auto"/>
              <w:left w:val="single" w:sz="4" w:space="0" w:color="auto"/>
              <w:bottom w:val="single" w:sz="4" w:space="0" w:color="auto"/>
              <w:right w:val="single" w:sz="4" w:space="0" w:color="auto"/>
            </w:tcBorders>
            <w:vAlign w:val="center"/>
          </w:tcPr>
          <w:p w14:paraId="6A718C15"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17F818"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956ADD" w14:textId="77777777" w:rsidR="00E72837" w:rsidRPr="00002F1A" w:rsidRDefault="00E72837" w:rsidP="00162753">
            <w:pPr>
              <w:spacing w:after="0" w:line="240" w:lineRule="auto"/>
              <w:jc w:val="center"/>
              <w:rPr>
                <w:rFonts w:eastAsia="Times New Roman" w:cs="Arial"/>
                <w:sz w:val="20"/>
                <w:szCs w:val="20"/>
                <w:lang w:eastAsia="en-GB"/>
              </w:rPr>
            </w:pPr>
          </w:p>
        </w:tc>
        <w:tc>
          <w:tcPr>
            <w:tcW w:w="14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317854" w14:textId="77777777" w:rsidR="00E72837" w:rsidRPr="00002F1A" w:rsidRDefault="00E72837" w:rsidP="00162753">
            <w:pPr>
              <w:spacing w:after="0" w:line="240" w:lineRule="auto"/>
              <w:jc w:val="center"/>
              <w:rPr>
                <w:rFonts w:eastAsia="Times New Roman" w:cs="Arial"/>
                <w:sz w:val="20"/>
                <w:szCs w:val="20"/>
                <w:lang w:eastAsia="en-GB"/>
              </w:rPr>
            </w:pPr>
          </w:p>
        </w:tc>
      </w:tr>
      <w:tr w:rsidR="00E72837" w:rsidRPr="00002F1A" w14:paraId="000A69D2" w14:textId="77777777" w:rsidTr="009E7370">
        <w:trPr>
          <w:trHeight w:val="596"/>
        </w:trPr>
        <w:tc>
          <w:tcPr>
            <w:tcW w:w="1262" w:type="dxa"/>
            <w:tcBorders>
              <w:top w:val="single" w:sz="4" w:space="0" w:color="auto"/>
              <w:left w:val="single" w:sz="4" w:space="0" w:color="auto"/>
              <w:bottom w:val="single" w:sz="4" w:space="0" w:color="auto"/>
              <w:right w:val="single" w:sz="4" w:space="0" w:color="auto"/>
            </w:tcBorders>
            <w:vAlign w:val="center"/>
          </w:tcPr>
          <w:p w14:paraId="31C6195C" w14:textId="67DA84E0" w:rsidR="00E72837" w:rsidRPr="00002F1A" w:rsidRDefault="00E72837" w:rsidP="00162753">
            <w:pPr>
              <w:spacing w:after="0" w:line="240" w:lineRule="auto"/>
              <w:jc w:val="center"/>
              <w:rPr>
                <w:rFonts w:eastAsia="Times New Roman" w:cs="Arial"/>
                <w:lang w:eastAsia="en-GB"/>
              </w:rPr>
            </w:pPr>
            <w:r w:rsidRPr="00002F1A">
              <w:rPr>
                <w:rFonts w:eastAsia="Times New Roman" w:cs="Arial"/>
                <w:lang w:eastAsia="en-GB"/>
              </w:rPr>
              <w:t>Date:</w:t>
            </w:r>
          </w:p>
        </w:tc>
        <w:tc>
          <w:tcPr>
            <w:tcW w:w="1462" w:type="dxa"/>
            <w:tcBorders>
              <w:top w:val="single" w:sz="4" w:space="0" w:color="auto"/>
              <w:left w:val="single" w:sz="4" w:space="0" w:color="auto"/>
              <w:bottom w:val="single" w:sz="4" w:space="0" w:color="auto"/>
              <w:right w:val="single" w:sz="4" w:space="0" w:color="auto"/>
            </w:tcBorders>
            <w:vAlign w:val="center"/>
          </w:tcPr>
          <w:p w14:paraId="17C7B1F8"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tcBorders>
              <w:top w:val="single" w:sz="4" w:space="0" w:color="auto"/>
              <w:left w:val="single" w:sz="4" w:space="0" w:color="auto"/>
              <w:bottom w:val="single" w:sz="4" w:space="0" w:color="auto"/>
              <w:right w:val="single" w:sz="4" w:space="0" w:color="auto"/>
            </w:tcBorders>
            <w:vAlign w:val="center"/>
          </w:tcPr>
          <w:p w14:paraId="63033EE0"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gridSpan w:val="2"/>
            <w:tcBorders>
              <w:top w:val="single" w:sz="4" w:space="0" w:color="auto"/>
              <w:left w:val="single" w:sz="4" w:space="0" w:color="auto"/>
              <w:bottom w:val="single" w:sz="4" w:space="0" w:color="auto"/>
              <w:right w:val="single" w:sz="4" w:space="0" w:color="auto"/>
            </w:tcBorders>
            <w:vAlign w:val="center"/>
          </w:tcPr>
          <w:p w14:paraId="0E8FF1AB"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36DBE0"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9E0767" w14:textId="77777777" w:rsidR="00E72837" w:rsidRPr="00002F1A" w:rsidRDefault="00E72837" w:rsidP="00162753">
            <w:pPr>
              <w:spacing w:after="0" w:line="240" w:lineRule="auto"/>
              <w:jc w:val="center"/>
              <w:rPr>
                <w:rFonts w:eastAsia="Times New Roman" w:cs="Arial"/>
                <w:sz w:val="20"/>
                <w:szCs w:val="20"/>
                <w:lang w:eastAsia="en-GB"/>
              </w:rPr>
            </w:pPr>
          </w:p>
        </w:tc>
        <w:tc>
          <w:tcPr>
            <w:tcW w:w="14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8ECAE5" w14:textId="77777777" w:rsidR="00E72837" w:rsidRPr="00002F1A" w:rsidRDefault="00E72837" w:rsidP="00162753">
            <w:pPr>
              <w:spacing w:after="0" w:line="240" w:lineRule="auto"/>
              <w:jc w:val="center"/>
              <w:rPr>
                <w:rFonts w:eastAsia="Times New Roman" w:cs="Arial"/>
                <w:sz w:val="20"/>
                <w:szCs w:val="20"/>
                <w:lang w:eastAsia="en-GB"/>
              </w:rPr>
            </w:pPr>
          </w:p>
        </w:tc>
      </w:tr>
      <w:tr w:rsidR="00E72837" w:rsidRPr="00002F1A" w14:paraId="236F6B44" w14:textId="77777777" w:rsidTr="009E7370">
        <w:trPr>
          <w:trHeight w:val="1136"/>
        </w:trPr>
        <w:tc>
          <w:tcPr>
            <w:tcW w:w="4450" w:type="dxa"/>
            <w:gridSpan w:val="4"/>
            <w:tcBorders>
              <w:top w:val="single" w:sz="4" w:space="0" w:color="auto"/>
              <w:left w:val="single" w:sz="4" w:space="0" w:color="auto"/>
              <w:bottom w:val="single" w:sz="4" w:space="0" w:color="auto"/>
              <w:right w:val="single" w:sz="4" w:space="0" w:color="auto"/>
            </w:tcBorders>
            <w:shd w:val="clear" w:color="auto" w:fill="E6E6E6"/>
            <w:tcMar>
              <w:top w:w="0" w:type="dxa"/>
              <w:left w:w="108" w:type="dxa"/>
              <w:bottom w:w="0" w:type="dxa"/>
              <w:right w:w="108" w:type="dxa"/>
            </w:tcMar>
            <w:vAlign w:val="center"/>
          </w:tcPr>
          <w:p w14:paraId="13EDC78C" w14:textId="0EE07F65" w:rsidR="00E72837" w:rsidRPr="00002F1A" w:rsidRDefault="00E72837" w:rsidP="00162753">
            <w:pPr>
              <w:spacing w:after="0" w:line="240" w:lineRule="auto"/>
              <w:rPr>
                <w:rFonts w:eastAsia="Times New Roman" w:cs="Arial"/>
                <w:lang w:eastAsia="en-GB"/>
              </w:rPr>
            </w:pPr>
            <w:r w:rsidRPr="00002F1A">
              <w:rPr>
                <w:rFonts w:eastAsia="Times New Roman" w:cs="Arial"/>
                <w:lang w:eastAsia="en-GB"/>
              </w:rPr>
              <w:t>Name of Person completing this plan:</w:t>
            </w:r>
          </w:p>
        </w:tc>
        <w:tc>
          <w:tcPr>
            <w:tcW w:w="558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0D0B18" w14:textId="77777777" w:rsidR="00E72837" w:rsidRPr="00002F1A" w:rsidRDefault="00E72837" w:rsidP="00162753">
            <w:pPr>
              <w:spacing w:after="0" w:line="240" w:lineRule="auto"/>
              <w:ind w:right="139"/>
              <w:rPr>
                <w:rFonts w:eastAsia="Times New Roman" w:cs="Arial"/>
                <w:sz w:val="20"/>
                <w:szCs w:val="20"/>
                <w:lang w:eastAsia="en-GB"/>
              </w:rPr>
            </w:pPr>
          </w:p>
        </w:tc>
      </w:tr>
    </w:tbl>
    <w:p w14:paraId="63A53B5E" w14:textId="77777777" w:rsidR="00E72837" w:rsidRPr="00002F1A" w:rsidRDefault="00E72837" w:rsidP="00E72837">
      <w:pPr>
        <w:spacing w:after="0" w:line="240" w:lineRule="auto"/>
        <w:jc w:val="both"/>
        <w:rPr>
          <w:rFonts w:ascii="Tahoma" w:eastAsia="Times New Roman" w:hAnsi="Tahoma" w:cs="Tahoma"/>
          <w:b/>
          <w:bCs/>
          <w:sz w:val="24"/>
          <w:szCs w:val="24"/>
          <w:lang w:eastAsia="en-GB"/>
        </w:rPr>
      </w:pPr>
    </w:p>
    <w:p w14:paraId="54E367FA" w14:textId="77777777" w:rsidR="00E72837" w:rsidRPr="00002F1A" w:rsidRDefault="00E72837" w:rsidP="00E72837">
      <w:pPr>
        <w:spacing w:after="0" w:line="240" w:lineRule="auto"/>
        <w:jc w:val="both"/>
        <w:rPr>
          <w:rFonts w:ascii="Tahoma" w:eastAsia="Times New Roman" w:hAnsi="Tahoma" w:cs="Tahoma"/>
          <w:b/>
          <w:bCs/>
          <w:strike/>
          <w:color w:val="000000"/>
          <w:sz w:val="24"/>
          <w:szCs w:val="24"/>
          <w:lang w:eastAsia="en-GB"/>
        </w:rPr>
      </w:pPr>
    </w:p>
    <w:p w14:paraId="3318D210" w14:textId="77777777" w:rsidR="00E72837" w:rsidRPr="00002F1A" w:rsidRDefault="00E72837" w:rsidP="00E72837">
      <w:pPr>
        <w:spacing w:after="0" w:line="240" w:lineRule="auto"/>
        <w:jc w:val="both"/>
        <w:rPr>
          <w:rFonts w:ascii="Tahoma" w:eastAsia="Times New Roman" w:hAnsi="Tahoma" w:cs="Tahoma"/>
          <w:b/>
          <w:bCs/>
          <w:strike/>
          <w:color w:val="000000"/>
          <w:sz w:val="24"/>
          <w:szCs w:val="24"/>
          <w:lang w:eastAsia="en-GB"/>
        </w:rPr>
      </w:pPr>
    </w:p>
    <w:p w14:paraId="5A3F8D66" w14:textId="77777777" w:rsidR="00E72837" w:rsidRPr="00002F1A" w:rsidRDefault="00E72837" w:rsidP="00E72837">
      <w:pPr>
        <w:spacing w:after="0" w:line="240" w:lineRule="auto"/>
        <w:jc w:val="both"/>
        <w:rPr>
          <w:rFonts w:ascii="Tahoma" w:eastAsia="Times New Roman" w:hAnsi="Tahoma" w:cs="Tahoma"/>
          <w:b/>
          <w:bCs/>
          <w:strike/>
          <w:color w:val="000000"/>
          <w:sz w:val="24"/>
          <w:szCs w:val="24"/>
          <w:lang w:eastAsia="en-GB"/>
        </w:rPr>
      </w:pPr>
    </w:p>
    <w:p w14:paraId="29AC1E06" w14:textId="08745C20" w:rsidR="0082586C" w:rsidRDefault="0082586C">
      <w:pPr>
        <w:rPr>
          <w:rFonts w:ascii="Tahoma" w:eastAsia="Times New Roman" w:hAnsi="Tahoma" w:cs="Tahoma"/>
          <w:b/>
          <w:bCs/>
          <w:strike/>
          <w:color w:val="000000"/>
          <w:sz w:val="24"/>
          <w:szCs w:val="24"/>
          <w:lang w:eastAsia="en-GB"/>
        </w:rPr>
      </w:pPr>
      <w:r>
        <w:rPr>
          <w:rFonts w:ascii="Tahoma" w:eastAsia="Times New Roman" w:hAnsi="Tahoma" w:cs="Tahoma"/>
          <w:b/>
          <w:bCs/>
          <w:strike/>
          <w:color w:val="000000"/>
          <w:sz w:val="24"/>
          <w:szCs w:val="24"/>
          <w:lang w:eastAsia="en-GB"/>
        </w:rPr>
        <w:br w:type="page"/>
      </w:r>
    </w:p>
    <w:p w14:paraId="3A0C64EB" w14:textId="77777777" w:rsidR="0082586C" w:rsidRPr="00BB204E" w:rsidRDefault="0082586C" w:rsidP="0082586C">
      <w:pPr>
        <w:pStyle w:val="Heading1"/>
        <w:rPr>
          <w:szCs w:val="48"/>
        </w:rPr>
      </w:pPr>
      <w:r w:rsidRPr="00BB204E">
        <w:rPr>
          <w:noProof/>
          <w:szCs w:val="48"/>
        </w:rPr>
        <w:lastRenderedPageBreak/>
        <w:drawing>
          <wp:anchor distT="0" distB="0" distL="114300" distR="114300" simplePos="0" relativeHeight="251658752" behindDoc="0" locked="0" layoutInCell="1" allowOverlap="1" wp14:anchorId="71EAADF2" wp14:editId="06F47F23">
            <wp:simplePos x="0" y="0"/>
            <wp:positionH relativeFrom="margin">
              <wp:posOffset>5222240</wp:posOffset>
            </wp:positionH>
            <wp:positionV relativeFrom="paragraph">
              <wp:posOffset>57785</wp:posOffset>
            </wp:positionV>
            <wp:extent cx="595229" cy="546239"/>
            <wp:effectExtent l="0" t="0" r="0" b="635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229" cy="546239"/>
                    </a:xfrm>
                    <a:prstGeom prst="rect">
                      <a:avLst/>
                    </a:prstGeom>
                  </pic:spPr>
                </pic:pic>
              </a:graphicData>
            </a:graphic>
            <wp14:sizeRelH relativeFrom="margin">
              <wp14:pctWidth>0</wp14:pctWidth>
            </wp14:sizeRelH>
            <wp14:sizeRelV relativeFrom="margin">
              <wp14:pctHeight>0</wp14:pctHeight>
            </wp14:sizeRelV>
          </wp:anchor>
        </w:drawing>
      </w:r>
      <w:r w:rsidRPr="00BB204E">
        <w:rPr>
          <w:szCs w:val="48"/>
        </w:rPr>
        <w:t xml:space="preserve">Restrictive practices: Interventions </w:t>
      </w:r>
    </w:p>
    <w:p w14:paraId="72FEF510" w14:textId="557CC0DE" w:rsidR="0082586C" w:rsidRPr="00945D33" w:rsidRDefault="0082586C" w:rsidP="00945D33">
      <w:pPr>
        <w:pStyle w:val="Heading1"/>
      </w:pPr>
      <w:r w:rsidRPr="00C8066A">
        <w:t>(1-4 Physical / Mechanical and Chemical)</w:t>
      </w:r>
    </w:p>
    <w:tbl>
      <w:tblPr>
        <w:tblStyle w:val="TableGrid"/>
        <w:tblW w:w="0" w:type="auto"/>
        <w:tblLook w:val="04A0" w:firstRow="1" w:lastRow="0" w:firstColumn="1" w:lastColumn="0" w:noHBand="0" w:noVBand="1"/>
      </w:tblPr>
      <w:tblGrid>
        <w:gridCol w:w="2415"/>
        <w:gridCol w:w="974"/>
        <w:gridCol w:w="756"/>
        <w:gridCol w:w="566"/>
        <w:gridCol w:w="1701"/>
        <w:gridCol w:w="1837"/>
        <w:gridCol w:w="120"/>
        <w:gridCol w:w="647"/>
      </w:tblGrid>
      <w:tr w:rsidR="0082586C" w:rsidRPr="00BE3831" w14:paraId="49A8FD2E" w14:textId="77777777" w:rsidTr="00CD495D">
        <w:trPr>
          <w:trHeight w:val="459"/>
        </w:trPr>
        <w:tc>
          <w:tcPr>
            <w:tcW w:w="2415" w:type="dxa"/>
            <w:shd w:val="clear" w:color="auto" w:fill="F2F2F2" w:themeFill="background1" w:themeFillShade="F2"/>
            <w:vAlign w:val="center"/>
          </w:tcPr>
          <w:p w14:paraId="51969298"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Name of young person</w:t>
            </w:r>
          </w:p>
        </w:tc>
        <w:tc>
          <w:tcPr>
            <w:tcW w:w="2296" w:type="dxa"/>
            <w:gridSpan w:val="3"/>
            <w:vAlign w:val="center"/>
          </w:tcPr>
          <w:p w14:paraId="1882BDA5" w14:textId="77777777" w:rsidR="0082586C" w:rsidRPr="00BE3831" w:rsidRDefault="0082586C" w:rsidP="00C046B4">
            <w:pPr>
              <w:rPr>
                <w:rFonts w:asciiTheme="minorHAnsi" w:hAnsiTheme="minorHAnsi" w:cstheme="minorHAnsi"/>
              </w:rPr>
            </w:pPr>
          </w:p>
        </w:tc>
        <w:tc>
          <w:tcPr>
            <w:tcW w:w="1701" w:type="dxa"/>
            <w:shd w:val="clear" w:color="auto" w:fill="F2F2F2" w:themeFill="background1" w:themeFillShade="F2"/>
            <w:vAlign w:val="center"/>
          </w:tcPr>
          <w:p w14:paraId="6AB2100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School</w:t>
            </w:r>
          </w:p>
        </w:tc>
        <w:tc>
          <w:tcPr>
            <w:tcW w:w="2604" w:type="dxa"/>
            <w:gridSpan w:val="3"/>
            <w:vAlign w:val="center"/>
          </w:tcPr>
          <w:p w14:paraId="4C1E8389" w14:textId="77777777" w:rsidR="0082586C" w:rsidRPr="00BE3831" w:rsidRDefault="0082586C" w:rsidP="00C046B4">
            <w:pPr>
              <w:rPr>
                <w:rFonts w:asciiTheme="minorHAnsi" w:hAnsiTheme="minorHAnsi" w:cstheme="minorHAnsi"/>
              </w:rPr>
            </w:pPr>
          </w:p>
        </w:tc>
      </w:tr>
      <w:tr w:rsidR="0082586C" w:rsidRPr="00BE3831" w14:paraId="584F7280" w14:textId="77777777" w:rsidTr="00CD495D">
        <w:trPr>
          <w:trHeight w:val="422"/>
        </w:trPr>
        <w:tc>
          <w:tcPr>
            <w:tcW w:w="2415" w:type="dxa"/>
            <w:shd w:val="clear" w:color="auto" w:fill="F2F2F2" w:themeFill="background1" w:themeFillShade="F2"/>
            <w:vAlign w:val="center"/>
          </w:tcPr>
          <w:p w14:paraId="7305A274"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Date of birth</w:t>
            </w:r>
          </w:p>
        </w:tc>
        <w:tc>
          <w:tcPr>
            <w:tcW w:w="2296" w:type="dxa"/>
            <w:gridSpan w:val="3"/>
            <w:vAlign w:val="center"/>
          </w:tcPr>
          <w:p w14:paraId="3A3626B0" w14:textId="77777777" w:rsidR="0082586C" w:rsidRPr="00BE3831" w:rsidRDefault="0082586C" w:rsidP="00C046B4">
            <w:pPr>
              <w:rPr>
                <w:rFonts w:asciiTheme="minorHAnsi" w:hAnsiTheme="minorHAnsi" w:cstheme="minorHAnsi"/>
              </w:rPr>
            </w:pPr>
          </w:p>
        </w:tc>
        <w:tc>
          <w:tcPr>
            <w:tcW w:w="1701" w:type="dxa"/>
            <w:shd w:val="clear" w:color="auto" w:fill="F2F2F2" w:themeFill="background1" w:themeFillShade="F2"/>
            <w:vAlign w:val="center"/>
          </w:tcPr>
          <w:p w14:paraId="4A77132A"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NCY</w:t>
            </w:r>
          </w:p>
        </w:tc>
        <w:tc>
          <w:tcPr>
            <w:tcW w:w="2604" w:type="dxa"/>
            <w:gridSpan w:val="3"/>
            <w:vAlign w:val="center"/>
          </w:tcPr>
          <w:p w14:paraId="55271B4E" w14:textId="77777777" w:rsidR="0082586C" w:rsidRPr="00BE3831" w:rsidRDefault="0082586C" w:rsidP="00C046B4">
            <w:pPr>
              <w:rPr>
                <w:rFonts w:asciiTheme="minorHAnsi" w:hAnsiTheme="minorHAnsi" w:cstheme="minorHAnsi"/>
              </w:rPr>
            </w:pPr>
          </w:p>
        </w:tc>
      </w:tr>
      <w:tr w:rsidR="0082586C" w:rsidRPr="00BE3831" w14:paraId="732F4FEE" w14:textId="77777777" w:rsidTr="00CD495D">
        <w:trPr>
          <w:trHeight w:val="555"/>
        </w:trPr>
        <w:tc>
          <w:tcPr>
            <w:tcW w:w="2415" w:type="dxa"/>
            <w:shd w:val="clear" w:color="auto" w:fill="F2F2F2" w:themeFill="background1" w:themeFillShade="F2"/>
            <w:vAlign w:val="center"/>
          </w:tcPr>
          <w:p w14:paraId="7AE8794E"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Location of incident</w:t>
            </w:r>
          </w:p>
        </w:tc>
        <w:tc>
          <w:tcPr>
            <w:tcW w:w="2296" w:type="dxa"/>
            <w:gridSpan w:val="3"/>
            <w:vAlign w:val="center"/>
          </w:tcPr>
          <w:p w14:paraId="43829940" w14:textId="77777777" w:rsidR="0082586C" w:rsidRPr="00BE3831" w:rsidRDefault="0082586C" w:rsidP="00C046B4">
            <w:pPr>
              <w:rPr>
                <w:rFonts w:asciiTheme="minorHAnsi" w:hAnsiTheme="minorHAnsi" w:cstheme="minorHAnsi"/>
              </w:rPr>
            </w:pPr>
          </w:p>
        </w:tc>
        <w:tc>
          <w:tcPr>
            <w:tcW w:w="1701" w:type="dxa"/>
            <w:shd w:val="clear" w:color="auto" w:fill="F2F2F2" w:themeFill="background1" w:themeFillShade="F2"/>
            <w:vAlign w:val="center"/>
          </w:tcPr>
          <w:p w14:paraId="043E0618"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Date of incident</w:t>
            </w:r>
          </w:p>
        </w:tc>
        <w:tc>
          <w:tcPr>
            <w:tcW w:w="2604" w:type="dxa"/>
            <w:gridSpan w:val="3"/>
            <w:vAlign w:val="center"/>
          </w:tcPr>
          <w:p w14:paraId="5A7C7207" w14:textId="77777777" w:rsidR="0082586C" w:rsidRPr="00BE3831" w:rsidRDefault="0082586C" w:rsidP="00C046B4">
            <w:pPr>
              <w:rPr>
                <w:rFonts w:asciiTheme="minorHAnsi" w:hAnsiTheme="minorHAnsi" w:cstheme="minorHAnsi"/>
              </w:rPr>
            </w:pPr>
          </w:p>
        </w:tc>
      </w:tr>
      <w:tr w:rsidR="0082586C" w:rsidRPr="00BE3831" w14:paraId="01CA887B" w14:textId="77777777" w:rsidTr="00CD495D">
        <w:trPr>
          <w:trHeight w:val="569"/>
        </w:trPr>
        <w:tc>
          <w:tcPr>
            <w:tcW w:w="9016" w:type="dxa"/>
            <w:gridSpan w:val="8"/>
            <w:shd w:val="clear" w:color="auto" w:fill="F2F2F2" w:themeFill="background1" w:themeFillShade="F2"/>
            <w:vAlign w:val="center"/>
          </w:tcPr>
          <w:p w14:paraId="791A520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Full name and roles of any adults involved</w:t>
            </w:r>
          </w:p>
        </w:tc>
      </w:tr>
      <w:tr w:rsidR="0082586C" w:rsidRPr="00BE3831" w14:paraId="78CA305D" w14:textId="77777777" w:rsidTr="00CD495D">
        <w:trPr>
          <w:trHeight w:val="729"/>
        </w:trPr>
        <w:tc>
          <w:tcPr>
            <w:tcW w:w="9016" w:type="dxa"/>
            <w:gridSpan w:val="8"/>
            <w:vAlign w:val="center"/>
          </w:tcPr>
          <w:p w14:paraId="51E27C5F" w14:textId="77777777" w:rsidR="0082586C" w:rsidRPr="00BE3831" w:rsidRDefault="0082586C" w:rsidP="00C046B4">
            <w:pPr>
              <w:rPr>
                <w:rFonts w:asciiTheme="minorHAnsi" w:hAnsiTheme="minorHAnsi" w:cstheme="minorHAnsi"/>
              </w:rPr>
            </w:pPr>
          </w:p>
        </w:tc>
      </w:tr>
      <w:tr w:rsidR="0082586C" w:rsidRPr="00BE3831" w14:paraId="18BF6A01" w14:textId="77777777" w:rsidTr="00CD495D">
        <w:trPr>
          <w:trHeight w:val="511"/>
        </w:trPr>
        <w:tc>
          <w:tcPr>
            <w:tcW w:w="2415" w:type="dxa"/>
            <w:shd w:val="clear" w:color="auto" w:fill="F2F2F2" w:themeFill="background1" w:themeFillShade="F2"/>
            <w:vAlign w:val="center"/>
          </w:tcPr>
          <w:p w14:paraId="7FAE472F"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Start time of incident</w:t>
            </w:r>
          </w:p>
        </w:tc>
        <w:tc>
          <w:tcPr>
            <w:tcW w:w="2296" w:type="dxa"/>
            <w:gridSpan w:val="3"/>
            <w:vAlign w:val="center"/>
          </w:tcPr>
          <w:p w14:paraId="5BEDC963"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vAlign w:val="center"/>
          </w:tcPr>
          <w:p w14:paraId="4C53C9C9"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Duration of restraint in minutes</w:t>
            </w:r>
          </w:p>
        </w:tc>
        <w:tc>
          <w:tcPr>
            <w:tcW w:w="647" w:type="dxa"/>
            <w:vAlign w:val="center"/>
          </w:tcPr>
          <w:p w14:paraId="4570F04C" w14:textId="77777777" w:rsidR="0082586C" w:rsidRPr="00BE3831" w:rsidRDefault="0082586C" w:rsidP="00C046B4">
            <w:pPr>
              <w:rPr>
                <w:rFonts w:asciiTheme="minorHAnsi" w:hAnsiTheme="minorHAnsi" w:cstheme="minorHAnsi"/>
              </w:rPr>
            </w:pPr>
          </w:p>
        </w:tc>
      </w:tr>
      <w:tr w:rsidR="0082586C" w:rsidRPr="00BE3831" w14:paraId="617ECD85" w14:textId="77777777" w:rsidTr="00CD495D">
        <w:trPr>
          <w:trHeight w:val="846"/>
        </w:trPr>
        <w:tc>
          <w:tcPr>
            <w:tcW w:w="4711" w:type="dxa"/>
            <w:gridSpan w:val="4"/>
            <w:shd w:val="clear" w:color="auto" w:fill="F2F2F2" w:themeFill="background1" w:themeFillShade="F2"/>
            <w:vAlign w:val="center"/>
          </w:tcPr>
          <w:p w14:paraId="02526C67"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Details of any injury sustained by the young person</w:t>
            </w:r>
          </w:p>
        </w:tc>
        <w:tc>
          <w:tcPr>
            <w:tcW w:w="4305" w:type="dxa"/>
            <w:gridSpan w:val="4"/>
            <w:vAlign w:val="center"/>
          </w:tcPr>
          <w:p w14:paraId="2F155C33" w14:textId="77777777" w:rsidR="0082586C" w:rsidRPr="00BE3831" w:rsidRDefault="0082586C" w:rsidP="00C046B4">
            <w:pPr>
              <w:rPr>
                <w:rFonts w:asciiTheme="minorHAnsi" w:hAnsiTheme="minorHAnsi" w:cstheme="minorHAnsi"/>
              </w:rPr>
            </w:pPr>
          </w:p>
        </w:tc>
      </w:tr>
      <w:tr w:rsidR="0082586C" w:rsidRPr="00BE3831" w14:paraId="40E79DCE" w14:textId="77777777" w:rsidTr="00CD495D">
        <w:trPr>
          <w:trHeight w:val="830"/>
        </w:trPr>
        <w:tc>
          <w:tcPr>
            <w:tcW w:w="4711" w:type="dxa"/>
            <w:gridSpan w:val="4"/>
            <w:shd w:val="clear" w:color="auto" w:fill="F2F2F2" w:themeFill="background1" w:themeFillShade="F2"/>
            <w:vAlign w:val="center"/>
          </w:tcPr>
          <w:p w14:paraId="589F529D" w14:textId="77777777" w:rsidR="0082586C" w:rsidRPr="00BE3831" w:rsidRDefault="0082586C" w:rsidP="00C046B4">
            <w:pPr>
              <w:rPr>
                <w:rFonts w:asciiTheme="minorHAnsi" w:hAnsiTheme="minorHAnsi" w:cstheme="minorHAnsi"/>
              </w:rPr>
            </w:pPr>
            <w:r w:rsidRPr="00BE3831">
              <w:rPr>
                <w:rFonts w:asciiTheme="minorHAnsi" w:hAnsiTheme="minorHAnsi" w:cstheme="minorHAnsi"/>
                <w:b/>
                <w:bCs/>
              </w:rPr>
              <w:t>Details of any injury sustained by adults</w:t>
            </w:r>
          </w:p>
        </w:tc>
        <w:tc>
          <w:tcPr>
            <w:tcW w:w="4305" w:type="dxa"/>
            <w:gridSpan w:val="4"/>
            <w:vAlign w:val="center"/>
          </w:tcPr>
          <w:p w14:paraId="73312F11" w14:textId="77777777" w:rsidR="0082586C" w:rsidRPr="00BE3831" w:rsidRDefault="0082586C" w:rsidP="00C046B4">
            <w:pPr>
              <w:rPr>
                <w:rFonts w:asciiTheme="minorHAnsi" w:hAnsiTheme="minorHAnsi" w:cstheme="minorHAnsi"/>
              </w:rPr>
            </w:pPr>
          </w:p>
        </w:tc>
      </w:tr>
      <w:tr w:rsidR="0082586C" w:rsidRPr="00BE3831" w14:paraId="1EA1EF83" w14:textId="77777777" w:rsidTr="00CD495D">
        <w:trPr>
          <w:trHeight w:val="984"/>
        </w:trPr>
        <w:tc>
          <w:tcPr>
            <w:tcW w:w="4711" w:type="dxa"/>
            <w:gridSpan w:val="4"/>
            <w:shd w:val="clear" w:color="auto" w:fill="F2F2F2" w:themeFill="background1" w:themeFillShade="F2"/>
            <w:vAlign w:val="center"/>
          </w:tcPr>
          <w:p w14:paraId="109DC0C7"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Was a medical check carried out?</w:t>
            </w:r>
          </w:p>
        </w:tc>
        <w:tc>
          <w:tcPr>
            <w:tcW w:w="4305" w:type="dxa"/>
            <w:gridSpan w:val="4"/>
            <w:vAlign w:val="center"/>
          </w:tcPr>
          <w:p w14:paraId="0EF95D13" w14:textId="77777777" w:rsidR="0082586C" w:rsidRPr="00BE3831" w:rsidRDefault="0082586C" w:rsidP="00C046B4">
            <w:pPr>
              <w:tabs>
                <w:tab w:val="left" w:pos="1471"/>
                <w:tab w:val="left" w:pos="2086"/>
              </w:tabs>
              <w:rPr>
                <w:rFonts w:asciiTheme="minorHAnsi" w:hAnsiTheme="minorHAnsi" w:cstheme="minorHAnsi"/>
              </w:rPr>
            </w:pPr>
            <w:r w:rsidRPr="00BE3831">
              <w:rPr>
                <w:rFonts w:asciiTheme="minorHAnsi" w:hAnsiTheme="minorHAnsi" w:cstheme="minorHAnsi"/>
              </w:rPr>
              <w:t>No</w:t>
            </w:r>
            <w:r w:rsidRPr="00BE3831">
              <w:rPr>
                <w:rFonts w:asciiTheme="minorHAnsi" w:hAnsiTheme="minorHAnsi" w:cstheme="minorHAnsi"/>
              </w:rPr>
              <w:tab/>
            </w:r>
            <w:r w:rsidRPr="00BE3831">
              <w:rPr>
                <w:rFonts w:asciiTheme="minorHAnsi" w:hAnsiTheme="minorHAnsi" w:cstheme="minorHAnsi"/>
              </w:rPr>
              <w:tab/>
            </w:r>
            <w:sdt>
              <w:sdtPr>
                <w:rPr>
                  <w:rFonts w:asciiTheme="minorHAnsi" w:hAnsiTheme="minorHAnsi" w:cstheme="minorHAnsi"/>
                </w:rPr>
                <w:id w:val="-2069795678"/>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p w14:paraId="0F746005" w14:textId="77777777" w:rsidR="0082586C" w:rsidRPr="00BE3831" w:rsidRDefault="0082586C" w:rsidP="00C046B4">
            <w:pPr>
              <w:tabs>
                <w:tab w:val="left" w:pos="1471"/>
                <w:tab w:val="left" w:pos="2086"/>
              </w:tabs>
              <w:rPr>
                <w:rFonts w:asciiTheme="minorHAnsi" w:hAnsiTheme="minorHAnsi" w:cstheme="minorHAnsi"/>
              </w:rPr>
            </w:pPr>
            <w:r w:rsidRPr="00BE3831">
              <w:rPr>
                <w:rFonts w:asciiTheme="minorHAnsi" w:hAnsiTheme="minorHAnsi" w:cstheme="minorHAnsi"/>
              </w:rPr>
              <w:t>Yes – on the child</w:t>
            </w:r>
            <w:r w:rsidRPr="00BE3831">
              <w:rPr>
                <w:rFonts w:asciiTheme="minorHAnsi" w:hAnsiTheme="minorHAnsi" w:cstheme="minorHAnsi"/>
              </w:rPr>
              <w:tab/>
            </w:r>
            <w:sdt>
              <w:sdtPr>
                <w:rPr>
                  <w:rFonts w:asciiTheme="minorHAnsi" w:hAnsiTheme="minorHAnsi" w:cstheme="minorHAnsi"/>
                </w:rPr>
                <w:id w:val="1573616234"/>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p w14:paraId="7E94698B" w14:textId="77777777" w:rsidR="0082586C" w:rsidRPr="00BE3831" w:rsidRDefault="0082586C" w:rsidP="00C046B4">
            <w:pPr>
              <w:tabs>
                <w:tab w:val="left" w:pos="1471"/>
                <w:tab w:val="left" w:pos="2086"/>
              </w:tabs>
              <w:rPr>
                <w:rFonts w:asciiTheme="minorHAnsi" w:hAnsiTheme="minorHAnsi" w:cstheme="minorHAnsi"/>
              </w:rPr>
            </w:pPr>
            <w:r w:rsidRPr="00BE3831">
              <w:rPr>
                <w:rFonts w:asciiTheme="minorHAnsi" w:hAnsiTheme="minorHAnsi" w:cstheme="minorHAnsi"/>
              </w:rPr>
              <w:t>Yes – on adults</w:t>
            </w:r>
            <w:r w:rsidRPr="00BE3831">
              <w:rPr>
                <w:rFonts w:asciiTheme="minorHAnsi" w:hAnsiTheme="minorHAnsi" w:cstheme="minorHAnsi"/>
              </w:rPr>
              <w:tab/>
            </w:r>
            <w:r w:rsidRPr="00BE3831">
              <w:rPr>
                <w:rFonts w:asciiTheme="minorHAnsi" w:hAnsiTheme="minorHAnsi" w:cstheme="minorHAnsi"/>
              </w:rPr>
              <w:tab/>
            </w:r>
            <w:sdt>
              <w:sdtPr>
                <w:rPr>
                  <w:rFonts w:asciiTheme="minorHAnsi" w:hAnsiTheme="minorHAnsi" w:cstheme="minorHAnsi"/>
                </w:rPr>
                <w:id w:val="1971387208"/>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tc>
      </w:tr>
      <w:tr w:rsidR="0082586C" w:rsidRPr="00BE3831" w14:paraId="23C214DB" w14:textId="77777777" w:rsidTr="00CD495D">
        <w:trPr>
          <w:trHeight w:val="816"/>
        </w:trPr>
        <w:tc>
          <w:tcPr>
            <w:tcW w:w="4711" w:type="dxa"/>
            <w:gridSpan w:val="4"/>
            <w:shd w:val="clear" w:color="auto" w:fill="F2F2F2" w:themeFill="background1" w:themeFillShade="F2"/>
            <w:vAlign w:val="center"/>
          </w:tcPr>
          <w:p w14:paraId="456E2B5D" w14:textId="77777777" w:rsidR="0082586C" w:rsidRPr="00BE3831" w:rsidRDefault="0082586C" w:rsidP="00C046B4">
            <w:pPr>
              <w:ind w:right="-246"/>
              <w:rPr>
                <w:rFonts w:asciiTheme="minorHAnsi" w:hAnsiTheme="minorHAnsi" w:cstheme="minorHAnsi"/>
                <w:b/>
                <w:bCs/>
              </w:rPr>
            </w:pPr>
            <w:r w:rsidRPr="00BE3831">
              <w:rPr>
                <w:rFonts w:asciiTheme="minorHAnsi" w:hAnsiTheme="minorHAnsi" w:cstheme="minorHAnsi"/>
                <w:b/>
                <w:bCs/>
              </w:rPr>
              <w:t>Has the incident been reviewed with the young person?</w:t>
            </w:r>
          </w:p>
        </w:tc>
        <w:tc>
          <w:tcPr>
            <w:tcW w:w="4305" w:type="dxa"/>
            <w:gridSpan w:val="4"/>
            <w:vAlign w:val="center"/>
          </w:tcPr>
          <w:p w14:paraId="2E826029" w14:textId="77777777" w:rsidR="0082586C" w:rsidRPr="00BE3831" w:rsidRDefault="0082586C" w:rsidP="00C046B4">
            <w:pPr>
              <w:tabs>
                <w:tab w:val="left" w:pos="462"/>
                <w:tab w:val="left" w:pos="1951"/>
              </w:tabs>
              <w:ind w:right="-246"/>
              <w:rPr>
                <w:rFonts w:asciiTheme="minorHAnsi" w:hAnsiTheme="minorHAnsi" w:cstheme="minorHAnsi"/>
              </w:rPr>
            </w:pPr>
            <w:r w:rsidRPr="00BE3831">
              <w:rPr>
                <w:rFonts w:asciiTheme="minorHAnsi" w:hAnsiTheme="minorHAnsi" w:cstheme="minorHAnsi"/>
              </w:rPr>
              <w:t>No</w:t>
            </w:r>
            <w:r w:rsidRPr="00BE3831">
              <w:rPr>
                <w:rFonts w:asciiTheme="minorHAnsi" w:hAnsiTheme="minorHAnsi" w:cstheme="minorHAnsi"/>
              </w:rPr>
              <w:tab/>
            </w:r>
            <w:sdt>
              <w:sdtPr>
                <w:rPr>
                  <w:rFonts w:asciiTheme="minorHAnsi" w:hAnsiTheme="minorHAnsi" w:cstheme="minorHAnsi"/>
                </w:rPr>
                <w:id w:val="1350067468"/>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p w14:paraId="5AAFC269" w14:textId="77777777" w:rsidR="0082586C" w:rsidRPr="00BE3831" w:rsidRDefault="0082586C" w:rsidP="00C046B4">
            <w:pPr>
              <w:tabs>
                <w:tab w:val="left" w:pos="462"/>
                <w:tab w:val="left" w:pos="1951"/>
              </w:tabs>
              <w:ind w:right="-246"/>
              <w:rPr>
                <w:rFonts w:asciiTheme="minorHAnsi" w:hAnsiTheme="minorHAnsi" w:cstheme="minorHAnsi"/>
              </w:rPr>
            </w:pPr>
            <w:r w:rsidRPr="00BE3831">
              <w:rPr>
                <w:rFonts w:asciiTheme="minorHAnsi" w:hAnsiTheme="minorHAnsi" w:cstheme="minorHAnsi"/>
              </w:rPr>
              <w:t>Yes</w:t>
            </w:r>
            <w:r w:rsidRPr="00BE3831">
              <w:rPr>
                <w:rFonts w:asciiTheme="minorHAnsi" w:hAnsiTheme="minorHAnsi" w:cstheme="minorHAnsi"/>
              </w:rPr>
              <w:tab/>
            </w:r>
            <w:sdt>
              <w:sdtPr>
                <w:rPr>
                  <w:rFonts w:asciiTheme="minorHAnsi" w:hAnsiTheme="minorHAnsi" w:cstheme="minorHAnsi"/>
                </w:rPr>
                <w:id w:val="2085567879"/>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tc>
      </w:tr>
      <w:tr w:rsidR="0082586C" w:rsidRPr="00BE3831" w14:paraId="32886E6B" w14:textId="77777777" w:rsidTr="00CD495D">
        <w:trPr>
          <w:trHeight w:val="536"/>
        </w:trPr>
        <w:tc>
          <w:tcPr>
            <w:tcW w:w="4711" w:type="dxa"/>
            <w:gridSpan w:val="4"/>
            <w:shd w:val="clear" w:color="auto" w:fill="F2F2F2" w:themeFill="background1" w:themeFillShade="F2"/>
            <w:vAlign w:val="center"/>
          </w:tcPr>
          <w:p w14:paraId="67A6DFCF" w14:textId="77777777" w:rsidR="0082586C" w:rsidRPr="00BE3831" w:rsidRDefault="0082586C" w:rsidP="00C046B4">
            <w:pPr>
              <w:rPr>
                <w:rFonts w:asciiTheme="minorHAnsi" w:hAnsiTheme="minorHAnsi" w:cstheme="minorHAnsi"/>
              </w:rPr>
            </w:pPr>
            <w:r w:rsidRPr="00BE3831">
              <w:rPr>
                <w:rFonts w:asciiTheme="minorHAnsi" w:hAnsiTheme="minorHAnsi" w:cstheme="minorHAnsi"/>
                <w:b/>
                <w:bCs/>
              </w:rPr>
              <w:t>Nature of behaviour which led to restraint</w:t>
            </w:r>
          </w:p>
        </w:tc>
        <w:tc>
          <w:tcPr>
            <w:tcW w:w="4305" w:type="dxa"/>
            <w:gridSpan w:val="4"/>
            <w:shd w:val="clear" w:color="auto" w:fill="F2F2F2" w:themeFill="background1" w:themeFillShade="F2"/>
            <w:vAlign w:val="center"/>
          </w:tcPr>
          <w:p w14:paraId="07E508A1"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 xml:space="preserve">Type of restraint used -   this form for 1- 4 SIMS codes. </w:t>
            </w:r>
          </w:p>
          <w:p w14:paraId="7888C8B3" w14:textId="77777777" w:rsidR="0082586C" w:rsidRPr="00BE3831" w:rsidRDefault="0082586C" w:rsidP="00C046B4">
            <w:pPr>
              <w:rPr>
                <w:rFonts w:asciiTheme="minorHAnsi" w:hAnsiTheme="minorHAnsi" w:cstheme="minorHAnsi"/>
                <w:sz w:val="16"/>
                <w:szCs w:val="16"/>
              </w:rPr>
            </w:pPr>
            <w:r w:rsidRPr="00BE3831">
              <w:rPr>
                <w:rFonts w:asciiTheme="minorHAnsi" w:hAnsiTheme="minorHAnsi" w:cstheme="minorHAnsi"/>
              </w:rPr>
              <w:t>For types 5-10 use school reporting on SIMS or other method and submit termly reporting to LA.</w:t>
            </w:r>
            <w:r w:rsidRPr="00BE3831">
              <w:rPr>
                <w:rFonts w:asciiTheme="minorHAnsi" w:hAnsiTheme="minorHAnsi" w:cstheme="minorHAnsi"/>
                <w:sz w:val="32"/>
                <w:szCs w:val="32"/>
              </w:rPr>
              <w:t xml:space="preserve"> </w:t>
            </w:r>
          </w:p>
        </w:tc>
      </w:tr>
      <w:tr w:rsidR="0082586C" w:rsidRPr="00BE3831" w14:paraId="318FD590" w14:textId="77777777" w:rsidTr="00CD495D">
        <w:trPr>
          <w:trHeight w:val="866"/>
        </w:trPr>
        <w:tc>
          <w:tcPr>
            <w:tcW w:w="4711" w:type="dxa"/>
            <w:gridSpan w:val="4"/>
            <w:vMerge w:val="restart"/>
            <w:vAlign w:val="center"/>
          </w:tcPr>
          <w:p w14:paraId="3700CE39" w14:textId="77777777" w:rsidR="0082586C" w:rsidRPr="00BE3831" w:rsidRDefault="0082586C" w:rsidP="00C046B4">
            <w:pPr>
              <w:tabs>
                <w:tab w:val="left" w:pos="1980"/>
              </w:tabs>
              <w:rPr>
                <w:rFonts w:asciiTheme="minorHAnsi" w:hAnsiTheme="minorHAnsi" w:cstheme="minorHAnsi"/>
              </w:rPr>
            </w:pPr>
            <w:r w:rsidRPr="00BE3831">
              <w:rPr>
                <w:rFonts w:asciiTheme="minorHAnsi" w:hAnsiTheme="minorHAnsi" w:cstheme="minorHAnsi"/>
              </w:rPr>
              <w:t>Injury to person</w:t>
            </w:r>
            <w:r w:rsidRPr="00BE3831">
              <w:rPr>
                <w:rFonts w:asciiTheme="minorHAnsi" w:hAnsiTheme="minorHAnsi" w:cstheme="minorHAnsi"/>
              </w:rPr>
              <w:tab/>
            </w:r>
            <w:sdt>
              <w:sdtPr>
                <w:rPr>
                  <w:rFonts w:asciiTheme="minorHAnsi" w:hAnsiTheme="minorHAnsi" w:cstheme="minorHAnsi"/>
                </w:rPr>
                <w:id w:val="263349605"/>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p w14:paraId="34F421E5" w14:textId="77777777" w:rsidR="0082586C" w:rsidRPr="00BE3831" w:rsidRDefault="0082586C" w:rsidP="00C046B4">
            <w:pPr>
              <w:tabs>
                <w:tab w:val="left" w:pos="1980"/>
              </w:tabs>
              <w:rPr>
                <w:rFonts w:asciiTheme="minorHAnsi" w:hAnsiTheme="minorHAnsi" w:cstheme="minorHAnsi"/>
              </w:rPr>
            </w:pPr>
          </w:p>
          <w:p w14:paraId="14C52915" w14:textId="77777777" w:rsidR="0082586C" w:rsidRPr="00BE3831" w:rsidRDefault="0082586C" w:rsidP="00C046B4">
            <w:pPr>
              <w:tabs>
                <w:tab w:val="left" w:pos="1980"/>
              </w:tabs>
              <w:rPr>
                <w:rFonts w:asciiTheme="minorHAnsi" w:hAnsiTheme="minorHAnsi" w:cstheme="minorHAnsi"/>
              </w:rPr>
            </w:pPr>
            <w:r w:rsidRPr="00BE3831">
              <w:rPr>
                <w:rFonts w:asciiTheme="minorHAnsi" w:hAnsiTheme="minorHAnsi" w:cstheme="minorHAnsi"/>
              </w:rPr>
              <w:t>Damage to property</w:t>
            </w:r>
            <w:r w:rsidRPr="00BE3831">
              <w:rPr>
                <w:rFonts w:asciiTheme="minorHAnsi" w:hAnsiTheme="minorHAnsi" w:cstheme="minorHAnsi"/>
              </w:rPr>
              <w:tab/>
            </w:r>
            <w:sdt>
              <w:sdtPr>
                <w:rPr>
                  <w:rFonts w:asciiTheme="minorHAnsi" w:hAnsiTheme="minorHAnsi" w:cstheme="minorHAnsi"/>
                </w:rPr>
                <w:id w:val="1549639865"/>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p w14:paraId="6AC5CAC4" w14:textId="77777777" w:rsidR="0082586C" w:rsidRPr="00BE3831" w:rsidRDefault="0082586C" w:rsidP="00C046B4">
            <w:pPr>
              <w:tabs>
                <w:tab w:val="left" w:pos="1980"/>
              </w:tabs>
              <w:rPr>
                <w:rFonts w:asciiTheme="minorHAnsi" w:hAnsiTheme="minorHAnsi" w:cstheme="minorHAnsi"/>
              </w:rPr>
            </w:pPr>
          </w:p>
          <w:p w14:paraId="4100ADA0" w14:textId="77777777" w:rsidR="0082586C" w:rsidRPr="00BE3831" w:rsidRDefault="0082586C" w:rsidP="00C046B4">
            <w:pPr>
              <w:tabs>
                <w:tab w:val="left" w:pos="1980"/>
              </w:tabs>
              <w:rPr>
                <w:rFonts w:asciiTheme="minorHAnsi" w:hAnsiTheme="minorHAnsi" w:cstheme="minorHAnsi"/>
              </w:rPr>
            </w:pPr>
            <w:r w:rsidRPr="00BE3831">
              <w:rPr>
                <w:rFonts w:asciiTheme="minorHAnsi" w:hAnsiTheme="minorHAnsi" w:cstheme="minorHAnsi"/>
              </w:rPr>
              <w:t>Criminal Offence</w:t>
            </w:r>
            <w:r w:rsidRPr="00BE3831">
              <w:rPr>
                <w:rFonts w:asciiTheme="minorHAnsi" w:hAnsiTheme="minorHAnsi" w:cstheme="minorHAnsi"/>
              </w:rPr>
              <w:tab/>
            </w:r>
            <w:sdt>
              <w:sdtPr>
                <w:rPr>
                  <w:rFonts w:asciiTheme="minorHAnsi" w:hAnsiTheme="minorHAnsi" w:cstheme="minorHAnsi"/>
                </w:rPr>
                <w:id w:val="-1503886811"/>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p w14:paraId="5211A6AB" w14:textId="77777777" w:rsidR="0082586C" w:rsidRPr="00BE3831" w:rsidRDefault="0082586C" w:rsidP="00C046B4">
            <w:pPr>
              <w:tabs>
                <w:tab w:val="left" w:pos="1980"/>
              </w:tabs>
              <w:rPr>
                <w:rFonts w:asciiTheme="minorHAnsi" w:hAnsiTheme="minorHAnsi" w:cstheme="minorHAnsi"/>
              </w:rPr>
            </w:pPr>
          </w:p>
          <w:p w14:paraId="0A33DC45" w14:textId="77777777" w:rsidR="0082586C" w:rsidRPr="00BE3831" w:rsidRDefault="0082586C" w:rsidP="00C046B4">
            <w:pPr>
              <w:tabs>
                <w:tab w:val="left" w:pos="1980"/>
              </w:tabs>
              <w:rPr>
                <w:rFonts w:asciiTheme="minorHAnsi" w:hAnsiTheme="minorHAnsi" w:cstheme="minorHAnsi"/>
              </w:rPr>
            </w:pPr>
            <w:r w:rsidRPr="00BE3831">
              <w:rPr>
                <w:rFonts w:asciiTheme="minorHAnsi" w:hAnsiTheme="minorHAnsi" w:cstheme="minorHAnsi"/>
              </w:rPr>
              <w:t>Serious Disruption</w:t>
            </w:r>
            <w:r w:rsidRPr="00BE3831">
              <w:rPr>
                <w:rFonts w:asciiTheme="minorHAnsi" w:hAnsiTheme="minorHAnsi" w:cstheme="minorHAnsi"/>
              </w:rPr>
              <w:tab/>
            </w:r>
            <w:sdt>
              <w:sdtPr>
                <w:rPr>
                  <w:rFonts w:asciiTheme="minorHAnsi" w:hAnsiTheme="minorHAnsi" w:cstheme="minorHAnsi"/>
                </w:rPr>
                <w:id w:val="964620460"/>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p w14:paraId="0295F6FF" w14:textId="77777777" w:rsidR="0082586C" w:rsidRPr="00BE3831" w:rsidRDefault="0082586C" w:rsidP="00C046B4">
            <w:pPr>
              <w:tabs>
                <w:tab w:val="left" w:pos="1980"/>
              </w:tabs>
              <w:rPr>
                <w:rFonts w:asciiTheme="minorHAnsi" w:hAnsiTheme="minorHAnsi" w:cstheme="minorHAnsi"/>
              </w:rPr>
            </w:pPr>
          </w:p>
          <w:p w14:paraId="4E314364" w14:textId="77777777" w:rsidR="0082586C" w:rsidRPr="00BE3831" w:rsidRDefault="0082586C" w:rsidP="00C046B4">
            <w:pPr>
              <w:tabs>
                <w:tab w:val="left" w:pos="1980"/>
              </w:tabs>
              <w:rPr>
                <w:rFonts w:asciiTheme="minorHAnsi" w:hAnsiTheme="minorHAnsi" w:cstheme="minorHAnsi"/>
              </w:rPr>
            </w:pPr>
            <w:r w:rsidRPr="00BE3831">
              <w:rPr>
                <w:rFonts w:asciiTheme="minorHAnsi" w:hAnsiTheme="minorHAnsi" w:cstheme="minorHAnsi"/>
              </w:rPr>
              <w:t>Absconding</w:t>
            </w:r>
            <w:r w:rsidRPr="00BE3831">
              <w:rPr>
                <w:rFonts w:asciiTheme="minorHAnsi" w:hAnsiTheme="minorHAnsi" w:cstheme="minorHAnsi"/>
              </w:rPr>
              <w:tab/>
            </w:r>
            <w:sdt>
              <w:sdtPr>
                <w:rPr>
                  <w:rFonts w:asciiTheme="minorHAnsi" w:hAnsiTheme="minorHAnsi" w:cstheme="minorHAnsi"/>
                </w:rPr>
                <w:id w:val="1559815364"/>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tc>
        <w:tc>
          <w:tcPr>
            <w:tcW w:w="3658" w:type="dxa"/>
            <w:gridSpan w:val="3"/>
            <w:shd w:val="clear" w:color="auto" w:fill="F2F2F2" w:themeFill="background1" w:themeFillShade="F2"/>
          </w:tcPr>
          <w:p w14:paraId="52F33A5B"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PHYSICAL 1</w:t>
            </w:r>
          </w:p>
          <w:p w14:paraId="58129C89" w14:textId="77777777" w:rsidR="0082586C" w:rsidRPr="00BE3831" w:rsidRDefault="0082586C" w:rsidP="00C046B4">
            <w:pPr>
              <w:rPr>
                <w:rFonts w:asciiTheme="minorHAnsi" w:hAnsiTheme="minorHAnsi" w:cstheme="minorHAnsi"/>
              </w:rPr>
            </w:pPr>
            <w:r w:rsidRPr="00BE3831">
              <w:rPr>
                <w:rFonts w:asciiTheme="minorHAnsi" w:hAnsiTheme="minorHAnsi" w:cstheme="minorHAnsi"/>
              </w:rPr>
              <w:t xml:space="preserve">Active physical restraint physical restraint preventing movement </w:t>
            </w:r>
            <w:proofErr w:type="gramStart"/>
            <w:r w:rsidRPr="00BE3831">
              <w:rPr>
                <w:rFonts w:asciiTheme="minorHAnsi" w:hAnsiTheme="minorHAnsi" w:cstheme="minorHAnsi"/>
              </w:rPr>
              <w:t>e.g.</w:t>
            </w:r>
            <w:proofErr w:type="gramEnd"/>
            <w:r w:rsidRPr="00BE3831">
              <w:rPr>
                <w:rFonts w:asciiTheme="minorHAnsi" w:hAnsiTheme="minorHAnsi" w:cstheme="minorHAnsi"/>
              </w:rPr>
              <w:t xml:space="preserve"> TeamTeach holds and wraps </w:t>
            </w:r>
          </w:p>
        </w:tc>
        <w:sdt>
          <w:sdtPr>
            <w:rPr>
              <w:rFonts w:asciiTheme="minorHAnsi" w:hAnsiTheme="minorHAnsi" w:cstheme="minorHAnsi"/>
            </w:rPr>
            <w:id w:val="-815328423"/>
            <w14:checkbox>
              <w14:checked w14:val="0"/>
              <w14:checkedState w14:val="2612" w14:font="MS Gothic"/>
              <w14:uncheckedState w14:val="2610" w14:font="MS Gothic"/>
            </w14:checkbox>
          </w:sdtPr>
          <w:sdtEndPr/>
          <w:sdtContent>
            <w:tc>
              <w:tcPr>
                <w:tcW w:w="647" w:type="dxa"/>
                <w:vAlign w:val="center"/>
              </w:tcPr>
              <w:p w14:paraId="5D0C07B0"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61FA3A2B" w14:textId="77777777" w:rsidTr="00CD495D">
        <w:trPr>
          <w:trHeight w:val="608"/>
        </w:trPr>
        <w:tc>
          <w:tcPr>
            <w:tcW w:w="4711" w:type="dxa"/>
            <w:gridSpan w:val="4"/>
            <w:vMerge/>
          </w:tcPr>
          <w:p w14:paraId="7600BAFE"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15129FA2"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PHYSICAL 2</w:t>
            </w:r>
          </w:p>
          <w:p w14:paraId="0682B8F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rPr>
              <w:t xml:space="preserve">Physical restraint passive physical restraint </w:t>
            </w:r>
            <w:proofErr w:type="gramStart"/>
            <w:r w:rsidRPr="00BE3831">
              <w:rPr>
                <w:rFonts w:asciiTheme="minorHAnsi" w:hAnsiTheme="minorHAnsi" w:cstheme="minorHAnsi"/>
              </w:rPr>
              <w:t>e.g.</w:t>
            </w:r>
            <w:proofErr w:type="gramEnd"/>
            <w:r w:rsidRPr="00BE3831">
              <w:rPr>
                <w:rFonts w:asciiTheme="minorHAnsi" w:hAnsiTheme="minorHAnsi" w:cstheme="minorHAnsi"/>
              </w:rPr>
              <w:t xml:space="preserve"> guided holds</w:t>
            </w:r>
          </w:p>
        </w:tc>
        <w:sdt>
          <w:sdtPr>
            <w:rPr>
              <w:rFonts w:asciiTheme="minorHAnsi" w:hAnsiTheme="minorHAnsi" w:cstheme="minorHAnsi"/>
            </w:rPr>
            <w:id w:val="125517970"/>
            <w14:checkbox>
              <w14:checked w14:val="0"/>
              <w14:checkedState w14:val="2612" w14:font="MS Gothic"/>
              <w14:uncheckedState w14:val="2610" w14:font="MS Gothic"/>
            </w14:checkbox>
          </w:sdtPr>
          <w:sdtEndPr/>
          <w:sdtContent>
            <w:tc>
              <w:tcPr>
                <w:tcW w:w="647" w:type="dxa"/>
                <w:vAlign w:val="center"/>
              </w:tcPr>
              <w:p w14:paraId="5FFF58B0"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578973C1" w14:textId="77777777" w:rsidTr="00CD495D">
        <w:trPr>
          <w:trHeight w:val="646"/>
        </w:trPr>
        <w:tc>
          <w:tcPr>
            <w:tcW w:w="4711" w:type="dxa"/>
            <w:gridSpan w:val="4"/>
            <w:vMerge/>
          </w:tcPr>
          <w:p w14:paraId="5796627B"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3F4CE0E0"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CHEMICAL 3</w:t>
            </w:r>
          </w:p>
          <w:p w14:paraId="035BC333"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rPr>
              <w:t>Chemical restraint</w:t>
            </w:r>
          </w:p>
        </w:tc>
        <w:sdt>
          <w:sdtPr>
            <w:rPr>
              <w:rFonts w:asciiTheme="minorHAnsi" w:hAnsiTheme="minorHAnsi" w:cstheme="minorHAnsi"/>
            </w:rPr>
            <w:id w:val="-722828888"/>
            <w14:checkbox>
              <w14:checked w14:val="0"/>
              <w14:checkedState w14:val="2612" w14:font="MS Gothic"/>
              <w14:uncheckedState w14:val="2610" w14:font="MS Gothic"/>
            </w14:checkbox>
          </w:sdtPr>
          <w:sdtEndPr/>
          <w:sdtContent>
            <w:tc>
              <w:tcPr>
                <w:tcW w:w="647" w:type="dxa"/>
                <w:vAlign w:val="center"/>
              </w:tcPr>
              <w:p w14:paraId="725C3C7D"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0C6239E3" w14:textId="77777777" w:rsidTr="00CD495D">
        <w:trPr>
          <w:trHeight w:val="698"/>
        </w:trPr>
        <w:tc>
          <w:tcPr>
            <w:tcW w:w="4711" w:type="dxa"/>
            <w:gridSpan w:val="4"/>
            <w:vMerge/>
          </w:tcPr>
          <w:p w14:paraId="4F2AA621"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323412D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MECHANICAL 4</w:t>
            </w:r>
          </w:p>
          <w:p w14:paraId="12C457B8" w14:textId="77777777" w:rsidR="0082586C" w:rsidRPr="00BE3831" w:rsidRDefault="0082586C" w:rsidP="00C046B4">
            <w:pPr>
              <w:rPr>
                <w:rFonts w:asciiTheme="minorHAnsi" w:hAnsiTheme="minorHAnsi" w:cstheme="minorHAnsi"/>
              </w:rPr>
            </w:pPr>
            <w:r w:rsidRPr="00BE3831">
              <w:rPr>
                <w:rFonts w:asciiTheme="minorHAnsi" w:hAnsiTheme="minorHAnsi" w:cstheme="minorHAnsi"/>
              </w:rPr>
              <w:t xml:space="preserve">Mechanical restraint straps or clothing or switching-off of wheelchairs </w:t>
            </w:r>
          </w:p>
        </w:tc>
        <w:sdt>
          <w:sdtPr>
            <w:rPr>
              <w:rFonts w:asciiTheme="minorHAnsi" w:hAnsiTheme="minorHAnsi" w:cstheme="minorHAnsi"/>
            </w:rPr>
            <w:id w:val="1410501071"/>
            <w14:checkbox>
              <w14:checked w14:val="0"/>
              <w14:checkedState w14:val="2612" w14:font="MS Gothic"/>
              <w14:uncheckedState w14:val="2610" w14:font="MS Gothic"/>
            </w14:checkbox>
          </w:sdtPr>
          <w:sdtEndPr/>
          <w:sdtContent>
            <w:tc>
              <w:tcPr>
                <w:tcW w:w="647" w:type="dxa"/>
                <w:vAlign w:val="center"/>
              </w:tcPr>
              <w:p w14:paraId="1165E080"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257CE5F3" w14:textId="77777777" w:rsidTr="00CD495D">
        <w:trPr>
          <w:trHeight w:val="341"/>
        </w:trPr>
        <w:tc>
          <w:tcPr>
            <w:tcW w:w="4711" w:type="dxa"/>
            <w:gridSpan w:val="4"/>
            <w:vMerge w:val="restart"/>
            <w:shd w:val="clear" w:color="auto" w:fill="F2F2F2" w:themeFill="background1" w:themeFillShade="F2"/>
            <w:vAlign w:val="center"/>
          </w:tcPr>
          <w:p w14:paraId="2F537376"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Supporting records completed</w:t>
            </w:r>
          </w:p>
        </w:tc>
        <w:tc>
          <w:tcPr>
            <w:tcW w:w="3658" w:type="dxa"/>
            <w:gridSpan w:val="3"/>
            <w:shd w:val="clear" w:color="auto" w:fill="F2F2F2" w:themeFill="background1" w:themeFillShade="F2"/>
          </w:tcPr>
          <w:p w14:paraId="2F813FF9"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Incident / Accident Book</w:t>
            </w:r>
          </w:p>
        </w:tc>
        <w:sdt>
          <w:sdtPr>
            <w:rPr>
              <w:rFonts w:asciiTheme="minorHAnsi" w:hAnsiTheme="minorHAnsi" w:cstheme="minorHAnsi"/>
            </w:rPr>
            <w:id w:val="953757179"/>
            <w14:checkbox>
              <w14:checked w14:val="0"/>
              <w14:checkedState w14:val="2612" w14:font="MS Gothic"/>
              <w14:uncheckedState w14:val="2610" w14:font="MS Gothic"/>
            </w14:checkbox>
          </w:sdtPr>
          <w:sdtEndPr/>
          <w:sdtContent>
            <w:tc>
              <w:tcPr>
                <w:tcW w:w="647" w:type="dxa"/>
                <w:vAlign w:val="center"/>
              </w:tcPr>
              <w:p w14:paraId="0C7FFF96"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0E3A407D" w14:textId="77777777" w:rsidTr="00CD495D">
        <w:trPr>
          <w:trHeight w:val="341"/>
        </w:trPr>
        <w:tc>
          <w:tcPr>
            <w:tcW w:w="4711" w:type="dxa"/>
            <w:gridSpan w:val="4"/>
            <w:vMerge/>
            <w:shd w:val="clear" w:color="auto" w:fill="F2F2F2" w:themeFill="background1" w:themeFillShade="F2"/>
          </w:tcPr>
          <w:p w14:paraId="438E678E"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492788FA"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SIMS record</w:t>
            </w:r>
          </w:p>
        </w:tc>
        <w:sdt>
          <w:sdtPr>
            <w:rPr>
              <w:rFonts w:asciiTheme="minorHAnsi" w:hAnsiTheme="minorHAnsi" w:cstheme="minorHAnsi"/>
            </w:rPr>
            <w:id w:val="147946078"/>
            <w14:checkbox>
              <w14:checked w14:val="0"/>
              <w14:checkedState w14:val="2612" w14:font="MS Gothic"/>
              <w14:uncheckedState w14:val="2610" w14:font="MS Gothic"/>
            </w14:checkbox>
          </w:sdtPr>
          <w:sdtEndPr/>
          <w:sdtContent>
            <w:tc>
              <w:tcPr>
                <w:tcW w:w="647" w:type="dxa"/>
                <w:vAlign w:val="center"/>
              </w:tcPr>
              <w:p w14:paraId="0CBEC939"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25B1A7A8" w14:textId="77777777" w:rsidTr="00CD495D">
        <w:trPr>
          <w:trHeight w:val="341"/>
        </w:trPr>
        <w:tc>
          <w:tcPr>
            <w:tcW w:w="4711" w:type="dxa"/>
            <w:gridSpan w:val="4"/>
            <w:vMerge/>
            <w:shd w:val="clear" w:color="auto" w:fill="F2F2F2" w:themeFill="background1" w:themeFillShade="F2"/>
          </w:tcPr>
          <w:p w14:paraId="6BC8B866"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0E571BB7"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 xml:space="preserve">Reported to H&amp;S department as injury or concern arising from behaviour escalation </w:t>
            </w:r>
          </w:p>
        </w:tc>
        <w:sdt>
          <w:sdtPr>
            <w:rPr>
              <w:rFonts w:asciiTheme="minorHAnsi" w:hAnsiTheme="minorHAnsi" w:cstheme="minorHAnsi"/>
            </w:rPr>
            <w:id w:val="468708225"/>
            <w14:checkbox>
              <w14:checked w14:val="0"/>
              <w14:checkedState w14:val="2612" w14:font="MS Gothic"/>
              <w14:uncheckedState w14:val="2610" w14:font="MS Gothic"/>
            </w14:checkbox>
          </w:sdtPr>
          <w:sdtEndPr/>
          <w:sdtContent>
            <w:tc>
              <w:tcPr>
                <w:tcW w:w="647" w:type="dxa"/>
                <w:vAlign w:val="center"/>
              </w:tcPr>
              <w:p w14:paraId="3ECEFC4B"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710B9F3D" w14:textId="77777777" w:rsidTr="00CD495D">
        <w:trPr>
          <w:trHeight w:val="341"/>
        </w:trPr>
        <w:tc>
          <w:tcPr>
            <w:tcW w:w="4711" w:type="dxa"/>
            <w:gridSpan w:val="4"/>
            <w:vMerge/>
            <w:shd w:val="clear" w:color="auto" w:fill="F2F2F2" w:themeFill="background1" w:themeFillShade="F2"/>
          </w:tcPr>
          <w:p w14:paraId="2B79ACC7"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75E6127A"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Medical Report</w:t>
            </w:r>
          </w:p>
        </w:tc>
        <w:sdt>
          <w:sdtPr>
            <w:rPr>
              <w:rFonts w:asciiTheme="minorHAnsi" w:hAnsiTheme="minorHAnsi" w:cstheme="minorHAnsi"/>
            </w:rPr>
            <w:id w:val="-1043511558"/>
            <w14:checkbox>
              <w14:checked w14:val="0"/>
              <w14:checkedState w14:val="2612" w14:font="MS Gothic"/>
              <w14:uncheckedState w14:val="2610" w14:font="MS Gothic"/>
            </w14:checkbox>
          </w:sdtPr>
          <w:sdtEndPr/>
          <w:sdtContent>
            <w:tc>
              <w:tcPr>
                <w:tcW w:w="647" w:type="dxa"/>
                <w:vAlign w:val="center"/>
              </w:tcPr>
              <w:p w14:paraId="165FB767"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35C67E4C" w14:textId="77777777" w:rsidTr="00CD495D">
        <w:trPr>
          <w:trHeight w:val="341"/>
        </w:trPr>
        <w:tc>
          <w:tcPr>
            <w:tcW w:w="4711" w:type="dxa"/>
            <w:gridSpan w:val="4"/>
            <w:vMerge/>
            <w:shd w:val="clear" w:color="auto" w:fill="F2F2F2" w:themeFill="background1" w:themeFillShade="F2"/>
          </w:tcPr>
          <w:p w14:paraId="65E8E989"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335408B5"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RIDDOR*</w:t>
            </w:r>
          </w:p>
        </w:tc>
        <w:sdt>
          <w:sdtPr>
            <w:rPr>
              <w:rFonts w:asciiTheme="minorHAnsi" w:hAnsiTheme="minorHAnsi" w:cstheme="minorHAnsi"/>
            </w:rPr>
            <w:id w:val="41021972"/>
            <w14:checkbox>
              <w14:checked w14:val="0"/>
              <w14:checkedState w14:val="2612" w14:font="MS Gothic"/>
              <w14:uncheckedState w14:val="2610" w14:font="MS Gothic"/>
            </w14:checkbox>
          </w:sdtPr>
          <w:sdtEndPr/>
          <w:sdtContent>
            <w:tc>
              <w:tcPr>
                <w:tcW w:w="647" w:type="dxa"/>
                <w:vAlign w:val="center"/>
              </w:tcPr>
              <w:p w14:paraId="39DEDCB9"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29B771CE" w14:textId="77777777" w:rsidTr="00CD495D">
        <w:trPr>
          <w:trHeight w:val="341"/>
        </w:trPr>
        <w:tc>
          <w:tcPr>
            <w:tcW w:w="4711" w:type="dxa"/>
            <w:gridSpan w:val="4"/>
            <w:vMerge/>
            <w:shd w:val="clear" w:color="auto" w:fill="F2F2F2" w:themeFill="background1" w:themeFillShade="F2"/>
          </w:tcPr>
          <w:p w14:paraId="1AE80254"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51AE0663"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Formal Statement</w:t>
            </w:r>
          </w:p>
        </w:tc>
        <w:sdt>
          <w:sdtPr>
            <w:rPr>
              <w:rFonts w:asciiTheme="minorHAnsi" w:hAnsiTheme="minorHAnsi" w:cstheme="minorHAnsi"/>
            </w:rPr>
            <w:id w:val="339124955"/>
            <w14:checkbox>
              <w14:checked w14:val="0"/>
              <w14:checkedState w14:val="2612" w14:font="MS Gothic"/>
              <w14:uncheckedState w14:val="2610" w14:font="MS Gothic"/>
            </w14:checkbox>
          </w:sdtPr>
          <w:sdtEndPr/>
          <w:sdtContent>
            <w:tc>
              <w:tcPr>
                <w:tcW w:w="647" w:type="dxa"/>
                <w:vAlign w:val="center"/>
              </w:tcPr>
              <w:p w14:paraId="1C37F4CF"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66A0B0F0" w14:textId="77777777" w:rsidTr="00CD495D">
        <w:trPr>
          <w:trHeight w:val="743"/>
        </w:trPr>
        <w:tc>
          <w:tcPr>
            <w:tcW w:w="3389" w:type="dxa"/>
            <w:gridSpan w:val="2"/>
            <w:shd w:val="clear" w:color="auto" w:fill="F2F2F2" w:themeFill="background1" w:themeFillShade="F2"/>
            <w:vAlign w:val="center"/>
          </w:tcPr>
          <w:p w14:paraId="7D95C60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External Agencies Informed</w:t>
            </w:r>
          </w:p>
        </w:tc>
        <w:tc>
          <w:tcPr>
            <w:tcW w:w="5627" w:type="dxa"/>
            <w:gridSpan w:val="6"/>
            <w:shd w:val="clear" w:color="auto" w:fill="F2F2F2" w:themeFill="background1" w:themeFillShade="F2"/>
            <w:vAlign w:val="center"/>
          </w:tcPr>
          <w:p w14:paraId="75DBAEDF"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Environmental triggers</w:t>
            </w:r>
          </w:p>
          <w:p w14:paraId="07D08C3D"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rPr>
              <w:t xml:space="preserve">Describe what was happening </w:t>
            </w:r>
            <w:r w:rsidRPr="00BE3831">
              <w:rPr>
                <w:rFonts w:asciiTheme="minorHAnsi" w:hAnsiTheme="minorHAnsi" w:cstheme="minorHAnsi"/>
                <w:b/>
                <w:bCs/>
                <w:u w:val="single"/>
              </w:rPr>
              <w:t>prior to the incident</w:t>
            </w:r>
          </w:p>
        </w:tc>
      </w:tr>
      <w:tr w:rsidR="0082586C" w:rsidRPr="00BE3831" w14:paraId="0F12E5A9" w14:textId="77777777" w:rsidTr="00CD495D">
        <w:trPr>
          <w:trHeight w:val="2704"/>
        </w:trPr>
        <w:tc>
          <w:tcPr>
            <w:tcW w:w="3389" w:type="dxa"/>
            <w:gridSpan w:val="2"/>
          </w:tcPr>
          <w:p w14:paraId="3DB0CA8B" w14:textId="77777777" w:rsidR="0082586C" w:rsidRPr="00BE3831" w:rsidRDefault="0082586C" w:rsidP="00C046B4">
            <w:pPr>
              <w:rPr>
                <w:rFonts w:asciiTheme="minorHAnsi" w:hAnsiTheme="minorHAnsi" w:cstheme="minorHAnsi"/>
                <w:sz w:val="8"/>
                <w:szCs w:val="8"/>
              </w:rPr>
            </w:pPr>
          </w:p>
          <w:p w14:paraId="42570ACA" w14:textId="77777777" w:rsidR="0082586C" w:rsidRPr="00BE3831" w:rsidRDefault="0082586C" w:rsidP="00C046B4">
            <w:pPr>
              <w:tabs>
                <w:tab w:val="left" w:pos="1785"/>
              </w:tabs>
              <w:rPr>
                <w:rFonts w:asciiTheme="minorHAnsi" w:hAnsiTheme="minorHAnsi" w:cstheme="minorHAnsi"/>
              </w:rPr>
            </w:pPr>
            <w:r w:rsidRPr="00BE3831">
              <w:rPr>
                <w:rFonts w:asciiTheme="minorHAnsi" w:hAnsiTheme="minorHAnsi" w:cstheme="minorHAnsi"/>
              </w:rPr>
              <w:t>Medical staff</w:t>
            </w:r>
            <w:r w:rsidRPr="00BE3831">
              <w:rPr>
                <w:rFonts w:asciiTheme="minorHAnsi" w:hAnsiTheme="minorHAnsi" w:cstheme="minorHAnsi"/>
              </w:rPr>
              <w:tab/>
            </w:r>
            <w:sdt>
              <w:sdtPr>
                <w:rPr>
                  <w:rFonts w:asciiTheme="minorHAnsi" w:hAnsiTheme="minorHAnsi" w:cstheme="minorHAnsi"/>
                </w:rPr>
                <w:id w:val="-1754193133"/>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p w14:paraId="2045CE7D" w14:textId="77777777" w:rsidR="0082586C" w:rsidRPr="00BE3831" w:rsidRDefault="0082586C" w:rsidP="00C046B4">
            <w:pPr>
              <w:tabs>
                <w:tab w:val="left" w:pos="1785"/>
              </w:tabs>
              <w:rPr>
                <w:rFonts w:asciiTheme="minorHAnsi" w:hAnsiTheme="minorHAnsi" w:cstheme="minorHAnsi"/>
              </w:rPr>
            </w:pPr>
          </w:p>
          <w:p w14:paraId="310F427D" w14:textId="77777777" w:rsidR="0082586C" w:rsidRPr="00BE3831" w:rsidRDefault="0082586C" w:rsidP="00C046B4">
            <w:pPr>
              <w:tabs>
                <w:tab w:val="left" w:pos="1785"/>
              </w:tabs>
              <w:rPr>
                <w:rFonts w:asciiTheme="minorHAnsi" w:hAnsiTheme="minorHAnsi" w:cstheme="minorHAnsi"/>
              </w:rPr>
            </w:pPr>
            <w:r w:rsidRPr="00BE3831">
              <w:rPr>
                <w:rFonts w:asciiTheme="minorHAnsi" w:hAnsiTheme="minorHAnsi" w:cstheme="minorHAnsi"/>
              </w:rPr>
              <w:t>Parent / Guardian</w:t>
            </w:r>
            <w:r w:rsidRPr="00BE3831">
              <w:rPr>
                <w:rFonts w:asciiTheme="minorHAnsi" w:hAnsiTheme="minorHAnsi" w:cstheme="minorHAnsi"/>
              </w:rPr>
              <w:tab/>
            </w:r>
            <w:sdt>
              <w:sdtPr>
                <w:rPr>
                  <w:rFonts w:asciiTheme="minorHAnsi" w:hAnsiTheme="minorHAnsi" w:cstheme="minorHAnsi"/>
                </w:rPr>
                <w:id w:val="1752697612"/>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p w14:paraId="31768E47" w14:textId="77777777" w:rsidR="0082586C" w:rsidRPr="00BE3831" w:rsidRDefault="0082586C" w:rsidP="00C046B4">
            <w:pPr>
              <w:tabs>
                <w:tab w:val="left" w:pos="1785"/>
              </w:tabs>
              <w:rPr>
                <w:rFonts w:asciiTheme="minorHAnsi" w:hAnsiTheme="minorHAnsi" w:cstheme="minorHAnsi"/>
              </w:rPr>
            </w:pPr>
          </w:p>
          <w:p w14:paraId="2C3CFD9B" w14:textId="77777777" w:rsidR="0082586C" w:rsidRPr="00BE3831" w:rsidRDefault="0082586C" w:rsidP="00C046B4">
            <w:pPr>
              <w:tabs>
                <w:tab w:val="left" w:pos="1785"/>
              </w:tabs>
              <w:rPr>
                <w:rFonts w:asciiTheme="minorHAnsi" w:hAnsiTheme="minorHAnsi" w:cstheme="minorHAnsi"/>
              </w:rPr>
            </w:pPr>
            <w:r w:rsidRPr="00BE3831">
              <w:rPr>
                <w:rFonts w:asciiTheme="minorHAnsi" w:hAnsiTheme="minorHAnsi" w:cstheme="minorHAnsi"/>
              </w:rPr>
              <w:t>Social worker</w:t>
            </w:r>
            <w:r w:rsidRPr="00BE3831">
              <w:rPr>
                <w:rFonts w:asciiTheme="minorHAnsi" w:hAnsiTheme="minorHAnsi" w:cstheme="minorHAnsi"/>
              </w:rPr>
              <w:tab/>
            </w:r>
            <w:sdt>
              <w:sdtPr>
                <w:rPr>
                  <w:rFonts w:asciiTheme="minorHAnsi" w:hAnsiTheme="minorHAnsi" w:cstheme="minorHAnsi"/>
                </w:rPr>
                <w:id w:val="-180897735"/>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p w14:paraId="3AD9E58C" w14:textId="77777777" w:rsidR="0082586C" w:rsidRPr="00BE3831" w:rsidRDefault="0082586C" w:rsidP="00C046B4">
            <w:pPr>
              <w:tabs>
                <w:tab w:val="left" w:pos="1785"/>
              </w:tabs>
              <w:rPr>
                <w:rFonts w:asciiTheme="minorHAnsi" w:hAnsiTheme="minorHAnsi" w:cstheme="minorHAnsi"/>
              </w:rPr>
            </w:pPr>
          </w:p>
          <w:p w14:paraId="5447F537" w14:textId="77777777" w:rsidR="0082586C" w:rsidRPr="00BE3831" w:rsidRDefault="0082586C" w:rsidP="00C046B4">
            <w:pPr>
              <w:tabs>
                <w:tab w:val="left" w:pos="1785"/>
              </w:tabs>
              <w:rPr>
                <w:rFonts w:asciiTheme="minorHAnsi" w:hAnsiTheme="minorHAnsi" w:cstheme="minorHAnsi"/>
              </w:rPr>
            </w:pPr>
            <w:r w:rsidRPr="00BE3831">
              <w:rPr>
                <w:rFonts w:asciiTheme="minorHAnsi" w:hAnsiTheme="minorHAnsi" w:cstheme="minorHAnsi"/>
              </w:rPr>
              <w:t>Placing authority</w:t>
            </w:r>
            <w:r w:rsidRPr="00BE3831">
              <w:rPr>
                <w:rFonts w:asciiTheme="minorHAnsi" w:hAnsiTheme="minorHAnsi" w:cstheme="minorHAnsi"/>
              </w:rPr>
              <w:tab/>
            </w:r>
            <w:sdt>
              <w:sdtPr>
                <w:rPr>
                  <w:rFonts w:asciiTheme="minorHAnsi" w:hAnsiTheme="minorHAnsi" w:cstheme="minorHAnsi"/>
                </w:rPr>
                <w:id w:val="-1516842785"/>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p w14:paraId="67971226" w14:textId="77777777" w:rsidR="0082586C" w:rsidRPr="00BE3831" w:rsidRDefault="0082586C" w:rsidP="00C046B4">
            <w:pPr>
              <w:tabs>
                <w:tab w:val="left" w:pos="1785"/>
              </w:tabs>
              <w:rPr>
                <w:rFonts w:asciiTheme="minorHAnsi" w:hAnsiTheme="minorHAnsi" w:cstheme="minorHAnsi"/>
              </w:rPr>
            </w:pPr>
          </w:p>
          <w:p w14:paraId="29A02D79" w14:textId="77777777" w:rsidR="0082586C" w:rsidRPr="00BE3831" w:rsidRDefault="0082586C" w:rsidP="00C046B4">
            <w:pPr>
              <w:tabs>
                <w:tab w:val="left" w:pos="1785"/>
              </w:tabs>
              <w:rPr>
                <w:rFonts w:asciiTheme="minorHAnsi" w:hAnsiTheme="minorHAnsi" w:cstheme="minorHAnsi"/>
              </w:rPr>
            </w:pPr>
            <w:r w:rsidRPr="00BE3831">
              <w:rPr>
                <w:rFonts w:asciiTheme="minorHAnsi" w:hAnsiTheme="minorHAnsi" w:cstheme="minorHAnsi"/>
              </w:rPr>
              <w:t>Police</w:t>
            </w:r>
            <w:r w:rsidRPr="00BE3831">
              <w:rPr>
                <w:rFonts w:asciiTheme="minorHAnsi" w:hAnsiTheme="minorHAnsi" w:cstheme="minorHAnsi"/>
              </w:rPr>
              <w:tab/>
            </w:r>
            <w:sdt>
              <w:sdtPr>
                <w:rPr>
                  <w:rFonts w:asciiTheme="minorHAnsi" w:hAnsiTheme="minorHAnsi" w:cstheme="minorHAnsi"/>
                </w:rPr>
                <w:id w:val="1931540960"/>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tc>
        <w:tc>
          <w:tcPr>
            <w:tcW w:w="5627" w:type="dxa"/>
            <w:gridSpan w:val="6"/>
            <w:vAlign w:val="center"/>
          </w:tcPr>
          <w:p w14:paraId="00FD437E" w14:textId="77777777" w:rsidR="0082586C" w:rsidRPr="00BE3831" w:rsidRDefault="0082586C" w:rsidP="00C046B4">
            <w:pPr>
              <w:rPr>
                <w:rFonts w:asciiTheme="minorHAnsi" w:hAnsiTheme="minorHAnsi" w:cstheme="minorHAnsi"/>
              </w:rPr>
            </w:pPr>
          </w:p>
        </w:tc>
      </w:tr>
      <w:tr w:rsidR="0082586C" w:rsidRPr="00BE3831" w14:paraId="025B8332" w14:textId="77777777" w:rsidTr="00CD495D">
        <w:trPr>
          <w:trHeight w:val="542"/>
        </w:trPr>
        <w:tc>
          <w:tcPr>
            <w:tcW w:w="3389" w:type="dxa"/>
            <w:gridSpan w:val="2"/>
            <w:shd w:val="clear" w:color="auto" w:fill="F2F2F2" w:themeFill="background1" w:themeFillShade="F2"/>
            <w:vAlign w:val="center"/>
          </w:tcPr>
          <w:p w14:paraId="6301304D"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Level of ‘Potential Risk’</w:t>
            </w:r>
          </w:p>
        </w:tc>
        <w:tc>
          <w:tcPr>
            <w:tcW w:w="5627" w:type="dxa"/>
            <w:gridSpan w:val="6"/>
            <w:vAlign w:val="center"/>
          </w:tcPr>
          <w:p w14:paraId="3FA6F03F"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color w:val="FF0000"/>
              </w:rPr>
              <w:t>HIGH</w:t>
            </w:r>
            <w:r w:rsidRPr="00BE3831">
              <w:rPr>
                <w:rFonts w:asciiTheme="minorHAnsi" w:hAnsiTheme="minorHAnsi" w:cstheme="minorHAnsi"/>
                <w:b/>
                <w:bCs/>
              </w:rPr>
              <w:t xml:space="preserve"> </w:t>
            </w:r>
            <w:sdt>
              <w:sdtPr>
                <w:rPr>
                  <w:rFonts w:asciiTheme="minorHAnsi" w:hAnsiTheme="minorHAnsi" w:cstheme="minorHAnsi"/>
                  <w:b/>
                  <w:bCs/>
                </w:rPr>
                <w:id w:val="-2143717503"/>
                <w14:checkbox>
                  <w14:checked w14:val="0"/>
                  <w14:checkedState w14:val="2612" w14:font="MS Gothic"/>
                  <w14:uncheckedState w14:val="2610" w14:font="MS Gothic"/>
                </w14:checkbox>
              </w:sdtPr>
              <w:sdtEndPr/>
              <w:sdtContent>
                <w:r w:rsidRPr="00BE3831">
                  <w:rPr>
                    <w:rFonts w:ascii="Segoe UI Symbol" w:eastAsia="MS Gothic" w:hAnsi="Segoe UI Symbol" w:cs="Segoe UI Symbol"/>
                    <w:b/>
                    <w:bCs/>
                  </w:rPr>
                  <w:t>☐</w:t>
                </w:r>
              </w:sdtContent>
            </w:sdt>
            <w:r w:rsidRPr="00BE3831">
              <w:rPr>
                <w:rFonts w:asciiTheme="minorHAnsi" w:hAnsiTheme="minorHAnsi" w:cstheme="minorHAnsi"/>
                <w:b/>
                <w:bCs/>
              </w:rPr>
              <w:t xml:space="preserve">  </w:t>
            </w:r>
            <w:r w:rsidRPr="00BE3831">
              <w:rPr>
                <w:rFonts w:asciiTheme="minorHAnsi" w:hAnsiTheme="minorHAnsi" w:cstheme="minorHAnsi"/>
                <w:b/>
                <w:bCs/>
              </w:rPr>
              <w:tab/>
            </w:r>
            <w:r w:rsidRPr="00BE3831">
              <w:rPr>
                <w:rFonts w:asciiTheme="minorHAnsi" w:hAnsiTheme="minorHAnsi" w:cstheme="minorHAnsi"/>
                <w:b/>
                <w:bCs/>
                <w:color w:val="FFC000"/>
              </w:rPr>
              <w:t>MEDIUM</w:t>
            </w:r>
            <w:r w:rsidRPr="00BE3831">
              <w:rPr>
                <w:rFonts w:asciiTheme="minorHAnsi" w:hAnsiTheme="minorHAnsi" w:cstheme="minorHAnsi"/>
                <w:b/>
                <w:bCs/>
              </w:rPr>
              <w:t xml:space="preserve"> </w:t>
            </w:r>
            <w:sdt>
              <w:sdtPr>
                <w:rPr>
                  <w:rFonts w:asciiTheme="minorHAnsi" w:hAnsiTheme="minorHAnsi" w:cstheme="minorHAnsi"/>
                  <w:b/>
                  <w:bCs/>
                </w:rPr>
                <w:id w:val="-547380941"/>
                <w14:checkbox>
                  <w14:checked w14:val="0"/>
                  <w14:checkedState w14:val="2612" w14:font="MS Gothic"/>
                  <w14:uncheckedState w14:val="2610" w14:font="MS Gothic"/>
                </w14:checkbox>
              </w:sdtPr>
              <w:sdtEndPr/>
              <w:sdtContent>
                <w:r w:rsidRPr="00BE3831">
                  <w:rPr>
                    <w:rFonts w:ascii="Segoe UI Symbol" w:eastAsia="MS Gothic" w:hAnsi="Segoe UI Symbol" w:cs="Segoe UI Symbol"/>
                    <w:b/>
                    <w:bCs/>
                  </w:rPr>
                  <w:t>☐</w:t>
                </w:r>
              </w:sdtContent>
            </w:sdt>
            <w:r w:rsidRPr="00BE3831">
              <w:rPr>
                <w:rFonts w:asciiTheme="minorHAnsi" w:hAnsiTheme="minorHAnsi" w:cstheme="minorHAnsi"/>
                <w:b/>
                <w:bCs/>
              </w:rPr>
              <w:t xml:space="preserve">  </w:t>
            </w:r>
            <w:r w:rsidRPr="00BE3831">
              <w:rPr>
                <w:rFonts w:asciiTheme="minorHAnsi" w:hAnsiTheme="minorHAnsi" w:cstheme="minorHAnsi"/>
                <w:b/>
                <w:bCs/>
              </w:rPr>
              <w:tab/>
            </w:r>
            <w:r w:rsidRPr="00BE3831">
              <w:rPr>
                <w:rFonts w:asciiTheme="minorHAnsi" w:hAnsiTheme="minorHAnsi" w:cstheme="minorHAnsi"/>
                <w:b/>
                <w:bCs/>
                <w:color w:val="00B050"/>
              </w:rPr>
              <w:t xml:space="preserve">LOW </w:t>
            </w:r>
            <w:sdt>
              <w:sdtPr>
                <w:rPr>
                  <w:rFonts w:asciiTheme="minorHAnsi" w:hAnsiTheme="minorHAnsi" w:cstheme="minorHAnsi"/>
                  <w:b/>
                  <w:bCs/>
                  <w:color w:val="00B050"/>
                </w:rPr>
                <w:id w:val="-755739658"/>
                <w14:checkbox>
                  <w14:checked w14:val="0"/>
                  <w14:checkedState w14:val="2612" w14:font="MS Gothic"/>
                  <w14:uncheckedState w14:val="2610" w14:font="MS Gothic"/>
                </w14:checkbox>
              </w:sdtPr>
              <w:sdtEndPr/>
              <w:sdtContent>
                <w:r w:rsidRPr="00BE3831">
                  <w:rPr>
                    <w:rFonts w:ascii="Segoe UI Symbol" w:eastAsia="MS Gothic" w:hAnsi="Segoe UI Symbol" w:cs="Segoe UI Symbol"/>
                    <w:b/>
                    <w:bCs/>
                    <w:color w:val="00B050"/>
                  </w:rPr>
                  <w:t>☐</w:t>
                </w:r>
              </w:sdtContent>
            </w:sdt>
          </w:p>
        </w:tc>
      </w:tr>
      <w:tr w:rsidR="0082586C" w:rsidRPr="00BE3831" w14:paraId="3B276770" w14:textId="77777777" w:rsidTr="00CD495D">
        <w:trPr>
          <w:trHeight w:val="1700"/>
        </w:trPr>
        <w:tc>
          <w:tcPr>
            <w:tcW w:w="3389" w:type="dxa"/>
            <w:gridSpan w:val="2"/>
            <w:shd w:val="clear" w:color="auto" w:fill="F2F2F2" w:themeFill="background1" w:themeFillShade="F2"/>
            <w:vAlign w:val="center"/>
          </w:tcPr>
          <w:p w14:paraId="0BC4D4A2"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Select the nature of the risk</w:t>
            </w:r>
          </w:p>
        </w:tc>
        <w:tc>
          <w:tcPr>
            <w:tcW w:w="5627" w:type="dxa"/>
            <w:gridSpan w:val="6"/>
            <w:vAlign w:val="center"/>
          </w:tcPr>
          <w:p w14:paraId="191DF890" w14:textId="77777777" w:rsidR="0082586C" w:rsidRPr="00BE3831" w:rsidRDefault="0082586C" w:rsidP="00C046B4">
            <w:pPr>
              <w:tabs>
                <w:tab w:val="left" w:pos="1589"/>
                <w:tab w:val="left" w:pos="2156"/>
                <w:tab w:val="left" w:pos="3148"/>
                <w:tab w:val="left" w:pos="3857"/>
                <w:tab w:val="left" w:pos="4991"/>
              </w:tabs>
              <w:rPr>
                <w:rFonts w:asciiTheme="minorHAnsi" w:hAnsiTheme="minorHAnsi" w:cstheme="minorHAnsi"/>
              </w:rPr>
            </w:pPr>
            <w:r w:rsidRPr="00BE3831">
              <w:rPr>
                <w:rFonts w:asciiTheme="minorHAnsi" w:hAnsiTheme="minorHAnsi" w:cstheme="minorHAnsi"/>
              </w:rPr>
              <w:t>Verbal Abuse</w:t>
            </w:r>
            <w:r w:rsidRPr="00BE3831">
              <w:rPr>
                <w:rFonts w:asciiTheme="minorHAnsi" w:hAnsiTheme="minorHAnsi" w:cstheme="minorHAnsi"/>
              </w:rPr>
              <w:tab/>
            </w:r>
            <w:sdt>
              <w:sdtPr>
                <w:rPr>
                  <w:rFonts w:asciiTheme="minorHAnsi" w:hAnsiTheme="minorHAnsi" w:cstheme="minorHAnsi"/>
                </w:rPr>
                <w:id w:val="-1005899149"/>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r w:rsidRPr="00BE3831">
              <w:rPr>
                <w:rFonts w:asciiTheme="minorHAnsi" w:hAnsiTheme="minorHAnsi" w:cstheme="minorHAnsi"/>
              </w:rPr>
              <w:tab/>
              <w:t>Slap</w:t>
            </w:r>
            <w:r w:rsidRPr="00BE3831">
              <w:rPr>
                <w:rFonts w:asciiTheme="minorHAnsi" w:hAnsiTheme="minorHAnsi" w:cstheme="minorHAnsi"/>
              </w:rPr>
              <w:tab/>
            </w:r>
            <w:sdt>
              <w:sdtPr>
                <w:rPr>
                  <w:rFonts w:asciiTheme="minorHAnsi" w:hAnsiTheme="minorHAnsi" w:cstheme="minorHAnsi"/>
                </w:rPr>
                <w:id w:val="156203095"/>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r w:rsidRPr="00BE3831">
              <w:rPr>
                <w:rFonts w:asciiTheme="minorHAnsi" w:hAnsiTheme="minorHAnsi" w:cstheme="minorHAnsi"/>
              </w:rPr>
              <w:tab/>
              <w:t>Punch</w:t>
            </w:r>
            <w:r w:rsidRPr="00BE3831">
              <w:rPr>
                <w:rFonts w:asciiTheme="minorHAnsi" w:hAnsiTheme="minorHAnsi" w:cstheme="minorHAnsi"/>
              </w:rPr>
              <w:tab/>
            </w:r>
            <w:sdt>
              <w:sdtPr>
                <w:rPr>
                  <w:rFonts w:asciiTheme="minorHAnsi" w:hAnsiTheme="minorHAnsi" w:cstheme="minorHAnsi"/>
                </w:rPr>
                <w:id w:val="266661213"/>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p w14:paraId="2DD56F24" w14:textId="77777777" w:rsidR="0082586C" w:rsidRPr="00BE3831" w:rsidRDefault="0082586C" w:rsidP="00C046B4">
            <w:pPr>
              <w:tabs>
                <w:tab w:val="left" w:pos="1589"/>
                <w:tab w:val="left" w:pos="2156"/>
                <w:tab w:val="left" w:pos="3148"/>
                <w:tab w:val="left" w:pos="3857"/>
                <w:tab w:val="left" w:pos="4991"/>
              </w:tabs>
              <w:rPr>
                <w:rFonts w:asciiTheme="minorHAnsi" w:hAnsiTheme="minorHAnsi" w:cstheme="minorHAnsi"/>
              </w:rPr>
            </w:pPr>
            <w:r w:rsidRPr="00BE3831">
              <w:rPr>
                <w:rFonts w:asciiTheme="minorHAnsi" w:hAnsiTheme="minorHAnsi" w:cstheme="minorHAnsi"/>
              </w:rPr>
              <w:t xml:space="preserve">Bite </w:t>
            </w:r>
            <w:r w:rsidRPr="00BE3831">
              <w:rPr>
                <w:rFonts w:asciiTheme="minorHAnsi" w:hAnsiTheme="minorHAnsi" w:cstheme="minorHAnsi"/>
              </w:rPr>
              <w:tab/>
            </w:r>
            <w:sdt>
              <w:sdtPr>
                <w:rPr>
                  <w:rFonts w:asciiTheme="minorHAnsi" w:hAnsiTheme="minorHAnsi" w:cstheme="minorHAnsi"/>
                </w:rPr>
                <w:id w:val="136762718"/>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r w:rsidRPr="00BE3831">
              <w:rPr>
                <w:rFonts w:asciiTheme="minorHAnsi" w:hAnsiTheme="minorHAnsi" w:cstheme="minorHAnsi"/>
              </w:rPr>
              <w:tab/>
              <w:t>Pinch</w:t>
            </w:r>
            <w:r w:rsidRPr="00BE3831">
              <w:rPr>
                <w:rFonts w:asciiTheme="minorHAnsi" w:hAnsiTheme="minorHAnsi" w:cstheme="minorHAnsi"/>
              </w:rPr>
              <w:tab/>
            </w:r>
            <w:sdt>
              <w:sdtPr>
                <w:rPr>
                  <w:rFonts w:asciiTheme="minorHAnsi" w:hAnsiTheme="minorHAnsi" w:cstheme="minorHAnsi"/>
                </w:rPr>
                <w:id w:val="55210970"/>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r w:rsidRPr="00BE3831">
              <w:rPr>
                <w:rFonts w:asciiTheme="minorHAnsi" w:hAnsiTheme="minorHAnsi" w:cstheme="minorHAnsi"/>
              </w:rPr>
              <w:tab/>
              <w:t>Spit</w:t>
            </w:r>
            <w:r w:rsidRPr="00BE3831">
              <w:rPr>
                <w:rFonts w:asciiTheme="minorHAnsi" w:hAnsiTheme="minorHAnsi" w:cstheme="minorHAnsi"/>
              </w:rPr>
              <w:tab/>
            </w:r>
            <w:sdt>
              <w:sdtPr>
                <w:rPr>
                  <w:rFonts w:asciiTheme="minorHAnsi" w:hAnsiTheme="minorHAnsi" w:cstheme="minorHAnsi"/>
                </w:rPr>
                <w:id w:val="1793246355"/>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r w:rsidRPr="00BE3831">
              <w:rPr>
                <w:rFonts w:asciiTheme="minorHAnsi" w:hAnsiTheme="minorHAnsi" w:cstheme="minorHAnsi"/>
              </w:rPr>
              <w:tab/>
            </w:r>
          </w:p>
          <w:p w14:paraId="70158391" w14:textId="77777777" w:rsidR="0082586C" w:rsidRPr="00BE3831" w:rsidRDefault="0082586C" w:rsidP="00C046B4">
            <w:pPr>
              <w:tabs>
                <w:tab w:val="left" w:pos="1589"/>
                <w:tab w:val="left" w:pos="2156"/>
                <w:tab w:val="left" w:pos="3148"/>
                <w:tab w:val="left" w:pos="3857"/>
                <w:tab w:val="left" w:pos="4991"/>
              </w:tabs>
              <w:rPr>
                <w:rFonts w:asciiTheme="minorHAnsi" w:hAnsiTheme="minorHAnsi" w:cstheme="minorHAnsi"/>
              </w:rPr>
            </w:pPr>
            <w:r w:rsidRPr="00BE3831">
              <w:rPr>
                <w:rFonts w:asciiTheme="minorHAnsi" w:hAnsiTheme="minorHAnsi" w:cstheme="minorHAnsi"/>
              </w:rPr>
              <w:t>Kick</w:t>
            </w:r>
            <w:r w:rsidRPr="00BE3831">
              <w:rPr>
                <w:rFonts w:asciiTheme="minorHAnsi" w:hAnsiTheme="minorHAnsi" w:cstheme="minorHAnsi"/>
              </w:rPr>
              <w:tab/>
            </w:r>
            <w:sdt>
              <w:sdtPr>
                <w:rPr>
                  <w:rFonts w:asciiTheme="minorHAnsi" w:hAnsiTheme="minorHAnsi" w:cstheme="minorHAnsi"/>
                </w:rPr>
                <w:id w:val="-250824283"/>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r w:rsidRPr="00BE3831">
              <w:rPr>
                <w:rFonts w:asciiTheme="minorHAnsi" w:hAnsiTheme="minorHAnsi" w:cstheme="minorHAnsi"/>
              </w:rPr>
              <w:tab/>
              <w:t>Hair grab</w:t>
            </w:r>
            <w:r w:rsidRPr="00BE3831">
              <w:rPr>
                <w:rFonts w:asciiTheme="minorHAnsi" w:hAnsiTheme="minorHAnsi" w:cstheme="minorHAnsi"/>
              </w:rPr>
              <w:tab/>
            </w:r>
            <w:sdt>
              <w:sdtPr>
                <w:rPr>
                  <w:rFonts w:asciiTheme="minorHAnsi" w:hAnsiTheme="minorHAnsi" w:cstheme="minorHAnsi"/>
                </w:rPr>
                <w:id w:val="-554545286"/>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r w:rsidRPr="00BE3831">
              <w:rPr>
                <w:rFonts w:asciiTheme="minorHAnsi" w:hAnsiTheme="minorHAnsi" w:cstheme="minorHAnsi"/>
              </w:rPr>
              <w:tab/>
              <w:t>Neck grab</w:t>
            </w:r>
            <w:r w:rsidRPr="00BE3831">
              <w:rPr>
                <w:rFonts w:asciiTheme="minorHAnsi" w:hAnsiTheme="minorHAnsi" w:cstheme="minorHAnsi"/>
              </w:rPr>
              <w:tab/>
            </w:r>
            <w:sdt>
              <w:sdtPr>
                <w:rPr>
                  <w:rFonts w:asciiTheme="minorHAnsi" w:hAnsiTheme="minorHAnsi" w:cstheme="minorHAnsi"/>
                </w:rPr>
                <w:id w:val="-47840334"/>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r w:rsidRPr="00BE3831">
              <w:rPr>
                <w:rFonts w:asciiTheme="minorHAnsi" w:eastAsia="MS Gothic" w:hAnsiTheme="minorHAnsi" w:cstheme="minorHAnsi"/>
              </w:rPr>
              <w:tab/>
            </w:r>
            <w:r w:rsidRPr="00BE3831">
              <w:rPr>
                <w:rFonts w:asciiTheme="minorHAnsi" w:eastAsia="MS Gothic" w:hAnsiTheme="minorHAnsi" w:cstheme="minorHAnsi"/>
              </w:rPr>
              <w:br/>
            </w:r>
            <w:r w:rsidRPr="00BE3831">
              <w:rPr>
                <w:rFonts w:asciiTheme="minorHAnsi" w:hAnsiTheme="minorHAnsi" w:cstheme="minorHAnsi"/>
              </w:rPr>
              <w:t>Body hold</w:t>
            </w:r>
            <w:r w:rsidRPr="00BE3831">
              <w:rPr>
                <w:rFonts w:asciiTheme="minorHAnsi" w:hAnsiTheme="minorHAnsi" w:cstheme="minorHAnsi"/>
              </w:rPr>
              <w:tab/>
            </w:r>
            <w:sdt>
              <w:sdtPr>
                <w:rPr>
                  <w:rFonts w:asciiTheme="minorHAnsi" w:hAnsiTheme="minorHAnsi" w:cstheme="minorHAnsi"/>
                </w:rPr>
                <w:id w:val="577640696"/>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r w:rsidRPr="00BE3831">
              <w:rPr>
                <w:rFonts w:asciiTheme="minorHAnsi" w:hAnsiTheme="minorHAnsi" w:cstheme="minorHAnsi"/>
              </w:rPr>
              <w:tab/>
              <w:t>Arm grab</w:t>
            </w:r>
            <w:r w:rsidRPr="00BE3831">
              <w:rPr>
                <w:rFonts w:asciiTheme="minorHAnsi" w:hAnsiTheme="minorHAnsi" w:cstheme="minorHAnsi"/>
              </w:rPr>
              <w:tab/>
            </w:r>
            <w:sdt>
              <w:sdtPr>
                <w:rPr>
                  <w:rFonts w:asciiTheme="minorHAnsi" w:hAnsiTheme="minorHAnsi" w:cstheme="minorHAnsi"/>
                </w:rPr>
                <w:id w:val="1476492529"/>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r w:rsidRPr="00BE3831">
              <w:rPr>
                <w:rFonts w:asciiTheme="minorHAnsi" w:hAnsiTheme="minorHAnsi" w:cstheme="minorHAnsi"/>
              </w:rPr>
              <w:tab/>
              <w:t>Weapon</w:t>
            </w:r>
            <w:r w:rsidRPr="00BE3831">
              <w:rPr>
                <w:rFonts w:asciiTheme="minorHAnsi" w:hAnsiTheme="minorHAnsi" w:cstheme="minorHAnsi"/>
              </w:rPr>
              <w:tab/>
            </w:r>
            <w:sdt>
              <w:sdtPr>
                <w:rPr>
                  <w:rFonts w:asciiTheme="minorHAnsi" w:hAnsiTheme="minorHAnsi" w:cstheme="minorHAnsi"/>
                </w:rPr>
                <w:id w:val="515885910"/>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r w:rsidRPr="00BE3831">
              <w:rPr>
                <w:rFonts w:asciiTheme="minorHAnsi" w:hAnsiTheme="minorHAnsi" w:cstheme="minorHAnsi"/>
              </w:rPr>
              <w:tab/>
            </w:r>
          </w:p>
          <w:p w14:paraId="04653ED0" w14:textId="77777777" w:rsidR="0082586C" w:rsidRPr="00BE3831" w:rsidRDefault="0082586C" w:rsidP="00C046B4">
            <w:pPr>
              <w:tabs>
                <w:tab w:val="left" w:pos="1589"/>
                <w:tab w:val="left" w:pos="2156"/>
                <w:tab w:val="left" w:pos="3148"/>
                <w:tab w:val="left" w:pos="3857"/>
                <w:tab w:val="left" w:pos="4991"/>
              </w:tabs>
              <w:rPr>
                <w:rFonts w:asciiTheme="minorHAnsi" w:hAnsiTheme="minorHAnsi" w:cstheme="minorHAnsi"/>
              </w:rPr>
            </w:pPr>
            <w:r w:rsidRPr="00BE3831">
              <w:rPr>
                <w:rFonts w:asciiTheme="minorHAnsi" w:hAnsiTheme="minorHAnsi" w:cstheme="minorHAnsi"/>
              </w:rPr>
              <w:t>Throwing objects</w:t>
            </w:r>
            <w:r w:rsidRPr="00BE3831">
              <w:rPr>
                <w:rFonts w:asciiTheme="minorHAnsi" w:hAnsiTheme="minorHAnsi" w:cstheme="minorHAnsi"/>
              </w:rPr>
              <w:tab/>
            </w:r>
            <w:sdt>
              <w:sdtPr>
                <w:rPr>
                  <w:rFonts w:asciiTheme="minorHAnsi" w:hAnsiTheme="minorHAnsi" w:cstheme="minorHAnsi"/>
                </w:rPr>
                <w:id w:val="-1535412645"/>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r w:rsidRPr="00BE3831">
              <w:rPr>
                <w:rFonts w:asciiTheme="minorHAnsi" w:hAnsiTheme="minorHAnsi" w:cstheme="minorHAnsi"/>
              </w:rPr>
              <w:tab/>
              <w:t>Other</w:t>
            </w:r>
            <w:r w:rsidRPr="00BE3831">
              <w:rPr>
                <w:rFonts w:asciiTheme="minorHAnsi" w:hAnsiTheme="minorHAnsi" w:cstheme="minorHAnsi"/>
              </w:rPr>
              <w:tab/>
            </w:r>
            <w:sdt>
              <w:sdtPr>
                <w:rPr>
                  <w:rFonts w:asciiTheme="minorHAnsi" w:hAnsiTheme="minorHAnsi" w:cstheme="minorHAnsi"/>
                </w:rPr>
                <w:id w:val="-1074508463"/>
                <w14:checkbox>
                  <w14:checked w14:val="0"/>
                  <w14:checkedState w14:val="2612" w14:font="MS Gothic"/>
                  <w14:uncheckedState w14:val="2610" w14:font="MS Gothic"/>
                </w14:checkbox>
              </w:sdtPr>
              <w:sdtEndPr/>
              <w:sdtContent>
                <w:r w:rsidRPr="00BE3831">
                  <w:rPr>
                    <w:rFonts w:ascii="Segoe UI Symbol" w:eastAsia="MS Gothic" w:hAnsi="Segoe UI Symbol" w:cs="Segoe UI Symbol"/>
                  </w:rPr>
                  <w:t>☐</w:t>
                </w:r>
              </w:sdtContent>
            </w:sdt>
          </w:p>
        </w:tc>
      </w:tr>
      <w:tr w:rsidR="0082586C" w:rsidRPr="00BE3831" w14:paraId="6DAA0B5B" w14:textId="77777777" w:rsidTr="00CD495D">
        <w:trPr>
          <w:trHeight w:val="704"/>
        </w:trPr>
        <w:tc>
          <w:tcPr>
            <w:tcW w:w="3389" w:type="dxa"/>
            <w:gridSpan w:val="2"/>
            <w:shd w:val="clear" w:color="auto" w:fill="F2F2F2" w:themeFill="background1" w:themeFillShade="F2"/>
            <w:vAlign w:val="center"/>
          </w:tcPr>
          <w:p w14:paraId="71B7FE2A"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Who was at risk?</w:t>
            </w:r>
          </w:p>
        </w:tc>
        <w:tc>
          <w:tcPr>
            <w:tcW w:w="5627" w:type="dxa"/>
            <w:gridSpan w:val="6"/>
            <w:vAlign w:val="center"/>
          </w:tcPr>
          <w:p w14:paraId="3A9E803A" w14:textId="77777777" w:rsidR="0082586C" w:rsidRPr="00BE3831" w:rsidRDefault="0082586C" w:rsidP="00C046B4">
            <w:pPr>
              <w:tabs>
                <w:tab w:val="left" w:pos="1276"/>
              </w:tabs>
              <w:rPr>
                <w:rFonts w:asciiTheme="minorHAnsi" w:hAnsiTheme="minorHAnsi" w:cstheme="minorHAnsi"/>
              </w:rPr>
            </w:pPr>
          </w:p>
        </w:tc>
      </w:tr>
      <w:tr w:rsidR="0082586C" w:rsidRPr="00BE3831" w14:paraId="50DA5B5E" w14:textId="77777777" w:rsidTr="00CD495D">
        <w:trPr>
          <w:trHeight w:val="844"/>
        </w:trPr>
        <w:tc>
          <w:tcPr>
            <w:tcW w:w="3389" w:type="dxa"/>
            <w:gridSpan w:val="2"/>
            <w:shd w:val="clear" w:color="auto" w:fill="F2F2F2" w:themeFill="background1" w:themeFillShade="F2"/>
            <w:vAlign w:val="center"/>
          </w:tcPr>
          <w:p w14:paraId="2F829D8B"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Describe the risk</w:t>
            </w:r>
          </w:p>
        </w:tc>
        <w:tc>
          <w:tcPr>
            <w:tcW w:w="5627" w:type="dxa"/>
            <w:gridSpan w:val="6"/>
            <w:vAlign w:val="center"/>
          </w:tcPr>
          <w:p w14:paraId="40E29E29" w14:textId="77777777" w:rsidR="0082586C" w:rsidRPr="00BE3831" w:rsidRDefault="0082586C" w:rsidP="00C046B4">
            <w:pPr>
              <w:tabs>
                <w:tab w:val="left" w:pos="1276"/>
              </w:tabs>
              <w:rPr>
                <w:rFonts w:asciiTheme="minorHAnsi" w:hAnsiTheme="minorHAnsi" w:cstheme="minorHAnsi"/>
              </w:rPr>
            </w:pPr>
          </w:p>
        </w:tc>
      </w:tr>
      <w:tr w:rsidR="0082586C" w:rsidRPr="00BE3831" w14:paraId="43D4E9ED" w14:textId="77777777" w:rsidTr="00CD495D">
        <w:trPr>
          <w:trHeight w:val="1385"/>
        </w:trPr>
        <w:tc>
          <w:tcPr>
            <w:tcW w:w="3389" w:type="dxa"/>
            <w:gridSpan w:val="2"/>
            <w:shd w:val="clear" w:color="auto" w:fill="F2F2F2" w:themeFill="background1" w:themeFillShade="F2"/>
            <w:vAlign w:val="center"/>
          </w:tcPr>
          <w:p w14:paraId="63F00222"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Describe the incident</w:t>
            </w:r>
          </w:p>
        </w:tc>
        <w:tc>
          <w:tcPr>
            <w:tcW w:w="5627" w:type="dxa"/>
            <w:gridSpan w:val="6"/>
            <w:vAlign w:val="center"/>
          </w:tcPr>
          <w:p w14:paraId="098EBC27" w14:textId="77777777" w:rsidR="0082586C" w:rsidRPr="00BE3831" w:rsidRDefault="0082586C" w:rsidP="00C046B4">
            <w:pPr>
              <w:tabs>
                <w:tab w:val="left" w:pos="1276"/>
              </w:tabs>
              <w:rPr>
                <w:rFonts w:asciiTheme="minorHAnsi" w:hAnsiTheme="minorHAnsi" w:cstheme="minorHAnsi"/>
              </w:rPr>
            </w:pPr>
          </w:p>
        </w:tc>
      </w:tr>
      <w:tr w:rsidR="0082586C" w:rsidRPr="00BE3831" w14:paraId="735E9BBE" w14:textId="77777777" w:rsidTr="00CD495D">
        <w:trPr>
          <w:trHeight w:val="554"/>
        </w:trPr>
        <w:tc>
          <w:tcPr>
            <w:tcW w:w="9016" w:type="dxa"/>
            <w:gridSpan w:val="8"/>
            <w:shd w:val="clear" w:color="auto" w:fill="F2F2F2" w:themeFill="background1" w:themeFillShade="F2"/>
            <w:vAlign w:val="center"/>
          </w:tcPr>
          <w:p w14:paraId="5A1F070E"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 xml:space="preserve">Diversions, </w:t>
            </w:r>
            <w:proofErr w:type="gramStart"/>
            <w:r w:rsidRPr="00BE3831">
              <w:rPr>
                <w:rFonts w:asciiTheme="minorHAnsi" w:hAnsiTheme="minorHAnsi" w:cstheme="minorHAnsi"/>
                <w:b/>
                <w:bCs/>
              </w:rPr>
              <w:t>distractions</w:t>
            </w:r>
            <w:proofErr w:type="gramEnd"/>
            <w:r w:rsidRPr="00BE3831">
              <w:rPr>
                <w:rFonts w:asciiTheme="minorHAnsi" w:hAnsiTheme="minorHAnsi" w:cstheme="minorHAnsi"/>
                <w:b/>
                <w:bCs/>
              </w:rPr>
              <w:t xml:space="preserve"> and de-escalations attempted (please tick)</w:t>
            </w:r>
          </w:p>
        </w:tc>
      </w:tr>
      <w:tr w:rsidR="0082586C" w:rsidRPr="00BE3831" w14:paraId="63629A40" w14:textId="77777777" w:rsidTr="00CD495D">
        <w:trPr>
          <w:trHeight w:val="194"/>
        </w:trPr>
        <w:tc>
          <w:tcPr>
            <w:tcW w:w="3389" w:type="dxa"/>
            <w:gridSpan w:val="2"/>
            <w:shd w:val="clear" w:color="auto" w:fill="F2F2F2" w:themeFill="background1" w:themeFillShade="F2"/>
          </w:tcPr>
          <w:p w14:paraId="0F89CB4D"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Distraction</w:t>
            </w:r>
          </w:p>
        </w:tc>
        <w:sdt>
          <w:sdtPr>
            <w:rPr>
              <w:rFonts w:asciiTheme="minorHAnsi" w:hAnsiTheme="minorHAnsi" w:cstheme="minorHAnsi"/>
            </w:rPr>
            <w:id w:val="1326019036"/>
            <w14:checkbox>
              <w14:checked w14:val="0"/>
              <w14:checkedState w14:val="2612" w14:font="MS Gothic"/>
              <w14:uncheckedState w14:val="2610" w14:font="MS Gothic"/>
            </w14:checkbox>
          </w:sdtPr>
          <w:sdtEndPr/>
          <w:sdtContent>
            <w:tc>
              <w:tcPr>
                <w:tcW w:w="756" w:type="dxa"/>
                <w:shd w:val="clear" w:color="auto" w:fill="FFFFFF" w:themeFill="background1"/>
                <w:vAlign w:val="center"/>
              </w:tcPr>
              <w:p w14:paraId="34490571"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706289ED"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Verbal advice and support</w:t>
            </w:r>
          </w:p>
        </w:tc>
        <w:sdt>
          <w:sdtPr>
            <w:rPr>
              <w:rFonts w:asciiTheme="minorHAnsi" w:hAnsiTheme="minorHAnsi" w:cstheme="minorHAnsi"/>
            </w:rPr>
            <w:id w:val="396406738"/>
            <w14:checkbox>
              <w14:checked w14:val="0"/>
              <w14:checkedState w14:val="2612" w14:font="MS Gothic"/>
              <w14:uncheckedState w14:val="2610" w14:font="MS Gothic"/>
            </w14:checkbox>
          </w:sdtPr>
          <w:sdtEndPr/>
          <w:sdtContent>
            <w:tc>
              <w:tcPr>
                <w:tcW w:w="767" w:type="dxa"/>
                <w:gridSpan w:val="2"/>
                <w:vAlign w:val="center"/>
              </w:tcPr>
              <w:p w14:paraId="0F524D0D"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49DF8B65" w14:textId="77777777" w:rsidTr="00CD495D">
        <w:trPr>
          <w:trHeight w:val="193"/>
        </w:trPr>
        <w:tc>
          <w:tcPr>
            <w:tcW w:w="3389" w:type="dxa"/>
            <w:gridSpan w:val="2"/>
            <w:shd w:val="clear" w:color="auto" w:fill="F2F2F2" w:themeFill="background1" w:themeFillShade="F2"/>
          </w:tcPr>
          <w:p w14:paraId="58C481B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Diversion</w:t>
            </w:r>
          </w:p>
        </w:tc>
        <w:sdt>
          <w:sdtPr>
            <w:rPr>
              <w:rFonts w:asciiTheme="minorHAnsi" w:hAnsiTheme="minorHAnsi" w:cstheme="minorHAnsi"/>
            </w:rPr>
            <w:id w:val="1334175111"/>
            <w14:checkbox>
              <w14:checked w14:val="0"/>
              <w14:checkedState w14:val="2612" w14:font="MS Gothic"/>
              <w14:uncheckedState w14:val="2610" w14:font="MS Gothic"/>
            </w14:checkbox>
          </w:sdtPr>
          <w:sdtEndPr/>
          <w:sdtContent>
            <w:tc>
              <w:tcPr>
                <w:tcW w:w="756" w:type="dxa"/>
                <w:shd w:val="clear" w:color="auto" w:fill="FFFFFF" w:themeFill="background1"/>
                <w:vAlign w:val="center"/>
              </w:tcPr>
              <w:p w14:paraId="05B1E623"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14D68237"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Firm clear directions</w:t>
            </w:r>
          </w:p>
        </w:tc>
        <w:sdt>
          <w:sdtPr>
            <w:rPr>
              <w:rFonts w:asciiTheme="minorHAnsi" w:hAnsiTheme="minorHAnsi" w:cstheme="minorHAnsi"/>
            </w:rPr>
            <w:id w:val="380523701"/>
            <w14:checkbox>
              <w14:checked w14:val="0"/>
              <w14:checkedState w14:val="2612" w14:font="MS Gothic"/>
              <w14:uncheckedState w14:val="2610" w14:font="MS Gothic"/>
            </w14:checkbox>
          </w:sdtPr>
          <w:sdtEndPr/>
          <w:sdtContent>
            <w:tc>
              <w:tcPr>
                <w:tcW w:w="767" w:type="dxa"/>
                <w:gridSpan w:val="2"/>
                <w:vAlign w:val="center"/>
              </w:tcPr>
              <w:p w14:paraId="044E45FC"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1D3F0D5A" w14:textId="77777777" w:rsidTr="00CD495D">
        <w:trPr>
          <w:trHeight w:val="193"/>
        </w:trPr>
        <w:tc>
          <w:tcPr>
            <w:tcW w:w="3389" w:type="dxa"/>
            <w:gridSpan w:val="2"/>
            <w:shd w:val="clear" w:color="auto" w:fill="F2F2F2" w:themeFill="background1" w:themeFillShade="F2"/>
          </w:tcPr>
          <w:p w14:paraId="1FF37A09"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Reassurance</w:t>
            </w:r>
          </w:p>
        </w:tc>
        <w:sdt>
          <w:sdtPr>
            <w:rPr>
              <w:rFonts w:asciiTheme="minorHAnsi" w:hAnsiTheme="minorHAnsi" w:cstheme="minorHAnsi"/>
            </w:rPr>
            <w:id w:val="-655917723"/>
            <w14:checkbox>
              <w14:checked w14:val="0"/>
              <w14:checkedState w14:val="2612" w14:font="MS Gothic"/>
              <w14:uncheckedState w14:val="2610" w14:font="MS Gothic"/>
            </w14:checkbox>
          </w:sdtPr>
          <w:sdtEndPr/>
          <w:sdtContent>
            <w:tc>
              <w:tcPr>
                <w:tcW w:w="756" w:type="dxa"/>
                <w:shd w:val="clear" w:color="auto" w:fill="FFFFFF" w:themeFill="background1"/>
                <w:vAlign w:val="center"/>
              </w:tcPr>
              <w:p w14:paraId="5A9D64AA"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632BACD7"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Negotiation</w:t>
            </w:r>
          </w:p>
        </w:tc>
        <w:sdt>
          <w:sdtPr>
            <w:rPr>
              <w:rFonts w:asciiTheme="minorHAnsi" w:hAnsiTheme="minorHAnsi" w:cstheme="minorHAnsi"/>
            </w:rPr>
            <w:id w:val="10964235"/>
            <w14:checkbox>
              <w14:checked w14:val="0"/>
              <w14:checkedState w14:val="2612" w14:font="MS Gothic"/>
              <w14:uncheckedState w14:val="2610" w14:font="MS Gothic"/>
            </w14:checkbox>
          </w:sdtPr>
          <w:sdtEndPr/>
          <w:sdtContent>
            <w:tc>
              <w:tcPr>
                <w:tcW w:w="767" w:type="dxa"/>
                <w:gridSpan w:val="2"/>
                <w:vAlign w:val="center"/>
              </w:tcPr>
              <w:p w14:paraId="1D92A134"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49066C93" w14:textId="77777777" w:rsidTr="00CD495D">
        <w:trPr>
          <w:trHeight w:val="193"/>
        </w:trPr>
        <w:tc>
          <w:tcPr>
            <w:tcW w:w="3389" w:type="dxa"/>
            <w:gridSpan w:val="2"/>
            <w:shd w:val="clear" w:color="auto" w:fill="F2F2F2" w:themeFill="background1" w:themeFillShade="F2"/>
          </w:tcPr>
          <w:p w14:paraId="16EFF7C9"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 xml:space="preserve">Planned </w:t>
            </w:r>
            <w:proofErr w:type="gramStart"/>
            <w:r w:rsidRPr="00BE3831">
              <w:rPr>
                <w:rFonts w:asciiTheme="minorHAnsi" w:hAnsiTheme="minorHAnsi" w:cstheme="minorHAnsi"/>
                <w:b/>
                <w:bCs/>
              </w:rPr>
              <w:t>ignoring</w:t>
            </w:r>
            <w:proofErr w:type="gramEnd"/>
          </w:p>
        </w:tc>
        <w:sdt>
          <w:sdtPr>
            <w:rPr>
              <w:rFonts w:asciiTheme="minorHAnsi" w:hAnsiTheme="minorHAnsi" w:cstheme="minorHAnsi"/>
            </w:rPr>
            <w:id w:val="-1116217296"/>
            <w14:checkbox>
              <w14:checked w14:val="0"/>
              <w14:checkedState w14:val="2612" w14:font="MS Gothic"/>
              <w14:uncheckedState w14:val="2610" w14:font="MS Gothic"/>
            </w14:checkbox>
          </w:sdtPr>
          <w:sdtEndPr/>
          <w:sdtContent>
            <w:tc>
              <w:tcPr>
                <w:tcW w:w="756" w:type="dxa"/>
                <w:shd w:val="clear" w:color="auto" w:fill="FFFFFF" w:themeFill="background1"/>
                <w:vAlign w:val="center"/>
              </w:tcPr>
              <w:p w14:paraId="0F019571"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4ACEC51A"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Limited choices</w:t>
            </w:r>
          </w:p>
        </w:tc>
        <w:sdt>
          <w:sdtPr>
            <w:rPr>
              <w:rFonts w:asciiTheme="minorHAnsi" w:hAnsiTheme="minorHAnsi" w:cstheme="minorHAnsi"/>
            </w:rPr>
            <w:id w:val="-144903661"/>
            <w14:checkbox>
              <w14:checked w14:val="0"/>
              <w14:checkedState w14:val="2612" w14:font="MS Gothic"/>
              <w14:uncheckedState w14:val="2610" w14:font="MS Gothic"/>
            </w14:checkbox>
          </w:sdtPr>
          <w:sdtEndPr/>
          <w:sdtContent>
            <w:tc>
              <w:tcPr>
                <w:tcW w:w="767" w:type="dxa"/>
                <w:gridSpan w:val="2"/>
                <w:vAlign w:val="center"/>
              </w:tcPr>
              <w:p w14:paraId="796C40FF"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6347BE9A" w14:textId="77777777" w:rsidTr="00CD495D">
        <w:trPr>
          <w:trHeight w:val="193"/>
        </w:trPr>
        <w:tc>
          <w:tcPr>
            <w:tcW w:w="3389" w:type="dxa"/>
            <w:gridSpan w:val="2"/>
            <w:shd w:val="clear" w:color="auto" w:fill="F2F2F2" w:themeFill="background1" w:themeFillShade="F2"/>
          </w:tcPr>
          <w:p w14:paraId="168019A6"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Withdrawal directed</w:t>
            </w:r>
          </w:p>
        </w:tc>
        <w:sdt>
          <w:sdtPr>
            <w:rPr>
              <w:rFonts w:asciiTheme="minorHAnsi" w:hAnsiTheme="minorHAnsi" w:cstheme="minorHAnsi"/>
            </w:rPr>
            <w:id w:val="1655097637"/>
            <w14:checkbox>
              <w14:checked w14:val="0"/>
              <w14:checkedState w14:val="2612" w14:font="MS Gothic"/>
              <w14:uncheckedState w14:val="2610" w14:font="MS Gothic"/>
            </w14:checkbox>
          </w:sdtPr>
          <w:sdtEndPr/>
          <w:sdtContent>
            <w:tc>
              <w:tcPr>
                <w:tcW w:w="756" w:type="dxa"/>
                <w:shd w:val="clear" w:color="auto" w:fill="FFFFFF" w:themeFill="background1"/>
                <w:vAlign w:val="center"/>
              </w:tcPr>
              <w:p w14:paraId="4B64AB67"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70106DCD"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Reassuring touch</w:t>
            </w:r>
          </w:p>
        </w:tc>
        <w:sdt>
          <w:sdtPr>
            <w:rPr>
              <w:rFonts w:asciiTheme="minorHAnsi" w:hAnsiTheme="minorHAnsi" w:cstheme="minorHAnsi"/>
            </w:rPr>
            <w:id w:val="246389666"/>
            <w14:checkbox>
              <w14:checked w14:val="0"/>
              <w14:checkedState w14:val="2612" w14:font="MS Gothic"/>
              <w14:uncheckedState w14:val="2610" w14:font="MS Gothic"/>
            </w14:checkbox>
          </w:sdtPr>
          <w:sdtEndPr/>
          <w:sdtContent>
            <w:tc>
              <w:tcPr>
                <w:tcW w:w="767" w:type="dxa"/>
                <w:gridSpan w:val="2"/>
                <w:vAlign w:val="center"/>
              </w:tcPr>
              <w:p w14:paraId="41513414"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00FD1522" w14:textId="77777777" w:rsidTr="00CD495D">
        <w:trPr>
          <w:trHeight w:val="193"/>
        </w:trPr>
        <w:tc>
          <w:tcPr>
            <w:tcW w:w="3389" w:type="dxa"/>
            <w:gridSpan w:val="2"/>
            <w:shd w:val="clear" w:color="auto" w:fill="F2F2F2" w:themeFill="background1" w:themeFillShade="F2"/>
          </w:tcPr>
          <w:p w14:paraId="526803E5"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Change of adult involved</w:t>
            </w:r>
          </w:p>
        </w:tc>
        <w:sdt>
          <w:sdtPr>
            <w:rPr>
              <w:rFonts w:asciiTheme="minorHAnsi" w:hAnsiTheme="minorHAnsi" w:cstheme="minorHAnsi"/>
            </w:rPr>
            <w:id w:val="-1153450980"/>
            <w14:checkbox>
              <w14:checked w14:val="0"/>
              <w14:checkedState w14:val="2612" w14:font="MS Gothic"/>
              <w14:uncheckedState w14:val="2610" w14:font="MS Gothic"/>
            </w14:checkbox>
          </w:sdtPr>
          <w:sdtEndPr/>
          <w:sdtContent>
            <w:tc>
              <w:tcPr>
                <w:tcW w:w="756" w:type="dxa"/>
                <w:shd w:val="clear" w:color="auto" w:fill="FFFFFF" w:themeFill="background1"/>
                <w:vAlign w:val="center"/>
              </w:tcPr>
              <w:p w14:paraId="7B6A3BE2"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3588492F"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Talking calmly</w:t>
            </w:r>
          </w:p>
        </w:tc>
        <w:sdt>
          <w:sdtPr>
            <w:rPr>
              <w:rFonts w:asciiTheme="minorHAnsi" w:hAnsiTheme="minorHAnsi" w:cstheme="minorHAnsi"/>
            </w:rPr>
            <w:id w:val="1319383209"/>
            <w14:checkbox>
              <w14:checked w14:val="0"/>
              <w14:checkedState w14:val="2612" w14:font="MS Gothic"/>
              <w14:uncheckedState w14:val="2610" w14:font="MS Gothic"/>
            </w14:checkbox>
          </w:sdtPr>
          <w:sdtEndPr/>
          <w:sdtContent>
            <w:tc>
              <w:tcPr>
                <w:tcW w:w="767" w:type="dxa"/>
                <w:gridSpan w:val="2"/>
                <w:vAlign w:val="center"/>
              </w:tcPr>
              <w:p w14:paraId="486C621F"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71D55E2F" w14:textId="77777777" w:rsidTr="00CD495D">
        <w:trPr>
          <w:trHeight w:val="193"/>
        </w:trPr>
        <w:tc>
          <w:tcPr>
            <w:tcW w:w="3389" w:type="dxa"/>
            <w:gridSpan w:val="2"/>
            <w:shd w:val="clear" w:color="auto" w:fill="F2F2F2" w:themeFill="background1" w:themeFillShade="F2"/>
          </w:tcPr>
          <w:p w14:paraId="082072FA"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Reminders of consequences</w:t>
            </w:r>
          </w:p>
        </w:tc>
        <w:sdt>
          <w:sdtPr>
            <w:rPr>
              <w:rFonts w:asciiTheme="minorHAnsi" w:hAnsiTheme="minorHAnsi" w:cstheme="minorHAnsi"/>
            </w:rPr>
            <w:id w:val="-109978514"/>
            <w14:checkbox>
              <w14:checked w14:val="0"/>
              <w14:checkedState w14:val="2612" w14:font="MS Gothic"/>
              <w14:uncheckedState w14:val="2610" w14:font="MS Gothic"/>
            </w14:checkbox>
          </w:sdtPr>
          <w:sdtEndPr/>
          <w:sdtContent>
            <w:tc>
              <w:tcPr>
                <w:tcW w:w="756" w:type="dxa"/>
                <w:shd w:val="clear" w:color="auto" w:fill="FFFFFF" w:themeFill="background1"/>
                <w:vAlign w:val="center"/>
              </w:tcPr>
              <w:p w14:paraId="5FE78815"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505C79DD"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Time out</w:t>
            </w:r>
          </w:p>
        </w:tc>
        <w:sdt>
          <w:sdtPr>
            <w:rPr>
              <w:rFonts w:asciiTheme="minorHAnsi" w:hAnsiTheme="minorHAnsi" w:cstheme="minorHAnsi"/>
            </w:rPr>
            <w:id w:val="-1350796706"/>
            <w14:checkbox>
              <w14:checked w14:val="0"/>
              <w14:checkedState w14:val="2612" w14:font="MS Gothic"/>
              <w14:uncheckedState w14:val="2610" w14:font="MS Gothic"/>
            </w14:checkbox>
          </w:sdtPr>
          <w:sdtEndPr/>
          <w:sdtContent>
            <w:tc>
              <w:tcPr>
                <w:tcW w:w="767" w:type="dxa"/>
                <w:gridSpan w:val="2"/>
                <w:vAlign w:val="center"/>
              </w:tcPr>
              <w:p w14:paraId="06BBE88F"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628B26B0" w14:textId="77777777" w:rsidTr="00CD495D">
        <w:trPr>
          <w:trHeight w:val="193"/>
        </w:trPr>
        <w:tc>
          <w:tcPr>
            <w:tcW w:w="3389" w:type="dxa"/>
            <w:gridSpan w:val="2"/>
            <w:shd w:val="clear" w:color="auto" w:fill="F2F2F2" w:themeFill="background1" w:themeFillShade="F2"/>
          </w:tcPr>
          <w:p w14:paraId="218B1FA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Humour</w:t>
            </w:r>
          </w:p>
        </w:tc>
        <w:sdt>
          <w:sdtPr>
            <w:rPr>
              <w:rFonts w:asciiTheme="minorHAnsi" w:hAnsiTheme="minorHAnsi" w:cstheme="minorHAnsi"/>
            </w:rPr>
            <w:id w:val="-614288458"/>
            <w14:checkbox>
              <w14:checked w14:val="0"/>
              <w14:checkedState w14:val="2612" w14:font="MS Gothic"/>
              <w14:uncheckedState w14:val="2610" w14:font="MS Gothic"/>
            </w14:checkbox>
          </w:sdtPr>
          <w:sdtEndPr/>
          <w:sdtContent>
            <w:tc>
              <w:tcPr>
                <w:tcW w:w="756" w:type="dxa"/>
                <w:shd w:val="clear" w:color="auto" w:fill="FFFFFF" w:themeFill="background1"/>
                <w:vAlign w:val="center"/>
              </w:tcPr>
              <w:p w14:paraId="714AC0DB"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5BD57450"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Success reminders</w:t>
            </w:r>
          </w:p>
        </w:tc>
        <w:sdt>
          <w:sdtPr>
            <w:rPr>
              <w:rFonts w:asciiTheme="minorHAnsi" w:hAnsiTheme="minorHAnsi" w:cstheme="minorHAnsi"/>
            </w:rPr>
            <w:id w:val="1455356451"/>
            <w14:checkbox>
              <w14:checked w14:val="0"/>
              <w14:checkedState w14:val="2612" w14:font="MS Gothic"/>
              <w14:uncheckedState w14:val="2610" w14:font="MS Gothic"/>
            </w14:checkbox>
          </w:sdtPr>
          <w:sdtEndPr/>
          <w:sdtContent>
            <w:tc>
              <w:tcPr>
                <w:tcW w:w="767" w:type="dxa"/>
                <w:gridSpan w:val="2"/>
                <w:vAlign w:val="center"/>
              </w:tcPr>
              <w:p w14:paraId="26DC0A7D"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220958EF" w14:textId="77777777" w:rsidTr="00CD495D">
        <w:trPr>
          <w:trHeight w:val="193"/>
        </w:trPr>
        <w:tc>
          <w:tcPr>
            <w:tcW w:w="3389" w:type="dxa"/>
            <w:gridSpan w:val="2"/>
            <w:shd w:val="clear" w:color="auto" w:fill="F2F2F2" w:themeFill="background1" w:themeFillShade="F2"/>
          </w:tcPr>
          <w:p w14:paraId="0F582082"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 xml:space="preserve">Strategic capitulation </w:t>
            </w:r>
          </w:p>
        </w:tc>
        <w:sdt>
          <w:sdtPr>
            <w:rPr>
              <w:rFonts w:asciiTheme="minorHAnsi" w:hAnsiTheme="minorHAnsi" w:cstheme="minorHAnsi"/>
            </w:rPr>
            <w:id w:val="-744023324"/>
            <w14:checkbox>
              <w14:checked w14:val="0"/>
              <w14:checkedState w14:val="2612" w14:font="MS Gothic"/>
              <w14:uncheckedState w14:val="2610" w14:font="MS Gothic"/>
            </w14:checkbox>
          </w:sdtPr>
          <w:sdtEndPr/>
          <w:sdtContent>
            <w:tc>
              <w:tcPr>
                <w:tcW w:w="756" w:type="dxa"/>
                <w:shd w:val="clear" w:color="auto" w:fill="FFFFFF" w:themeFill="background1"/>
                <w:vAlign w:val="center"/>
              </w:tcPr>
              <w:p w14:paraId="42E3C44A"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36EE130A"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 xml:space="preserve">Other – please detail below </w:t>
            </w:r>
          </w:p>
        </w:tc>
        <w:sdt>
          <w:sdtPr>
            <w:rPr>
              <w:rFonts w:asciiTheme="minorHAnsi" w:hAnsiTheme="minorHAnsi" w:cstheme="minorHAnsi"/>
            </w:rPr>
            <w:id w:val="1088963790"/>
            <w14:checkbox>
              <w14:checked w14:val="0"/>
              <w14:checkedState w14:val="2612" w14:font="MS Gothic"/>
              <w14:uncheckedState w14:val="2610" w14:font="MS Gothic"/>
            </w14:checkbox>
          </w:sdtPr>
          <w:sdtEndPr/>
          <w:sdtContent>
            <w:tc>
              <w:tcPr>
                <w:tcW w:w="767" w:type="dxa"/>
                <w:gridSpan w:val="2"/>
                <w:vAlign w:val="center"/>
              </w:tcPr>
              <w:p w14:paraId="665D3D66"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bl>
    <w:p w14:paraId="677AD5D2" w14:textId="77777777" w:rsidR="0082586C" w:rsidRPr="007D611D" w:rsidRDefault="0082586C" w:rsidP="0082586C">
      <w:pPr>
        <w:rPr>
          <w:rFonts w:cs="Arial"/>
          <w:b/>
          <w:bCs/>
          <w:sz w:val="24"/>
          <w:szCs w:val="24"/>
        </w:rPr>
      </w:pPr>
      <w:r w:rsidRPr="007D611D">
        <w:rPr>
          <w:rFonts w:cs="Arial"/>
          <w:b/>
          <w:bCs/>
          <w:sz w:val="24"/>
          <w:szCs w:val="24"/>
        </w:rPr>
        <w:t xml:space="preserve">Where to send this form: </w:t>
      </w:r>
    </w:p>
    <w:p w14:paraId="6E69C290" w14:textId="7E6ADEB3" w:rsidR="0082586C" w:rsidRPr="007D611D" w:rsidRDefault="002D1871" w:rsidP="0082586C">
      <w:pPr>
        <w:rPr>
          <w:rFonts w:cs="Arial"/>
          <w:sz w:val="24"/>
          <w:szCs w:val="24"/>
        </w:rPr>
      </w:pPr>
      <w:r>
        <w:rPr>
          <w:rFonts w:cs="Arial"/>
          <w:sz w:val="24"/>
          <w:szCs w:val="24"/>
        </w:rPr>
        <w:lastRenderedPageBreak/>
        <w:t xml:space="preserve">The following forms should be </w:t>
      </w:r>
      <w:r w:rsidR="0082586C" w:rsidRPr="007D611D">
        <w:rPr>
          <w:rFonts w:cs="Arial"/>
          <w:sz w:val="24"/>
          <w:szCs w:val="24"/>
        </w:rPr>
        <w:t xml:space="preserve">completed </w:t>
      </w:r>
      <w:r>
        <w:rPr>
          <w:rFonts w:cs="Arial"/>
          <w:sz w:val="24"/>
          <w:szCs w:val="24"/>
        </w:rPr>
        <w:t xml:space="preserve">and returned </w:t>
      </w:r>
      <w:r w:rsidR="0082586C" w:rsidRPr="007D611D">
        <w:rPr>
          <w:rFonts w:cs="Arial"/>
          <w:sz w:val="24"/>
          <w:szCs w:val="24"/>
        </w:rPr>
        <w:t>by email in triplicate to:</w:t>
      </w:r>
    </w:p>
    <w:p w14:paraId="6A59F004" w14:textId="619A8CC9" w:rsidR="0082586C" w:rsidRPr="007D611D" w:rsidRDefault="007D611D" w:rsidP="0082586C">
      <w:pPr>
        <w:rPr>
          <w:rFonts w:cs="Arial"/>
          <w:sz w:val="24"/>
          <w:szCs w:val="24"/>
        </w:rPr>
      </w:pPr>
      <w:r w:rsidRPr="007D611D">
        <w:rPr>
          <w:rFonts w:cs="Arial"/>
          <w:b/>
          <w:noProof/>
          <w:sz w:val="24"/>
          <w:szCs w:val="24"/>
        </w:rPr>
        <w:drawing>
          <wp:anchor distT="0" distB="0" distL="114300" distR="114300" simplePos="0" relativeHeight="251658240" behindDoc="1" locked="0" layoutInCell="1" allowOverlap="1" wp14:anchorId="007A4066" wp14:editId="770CD719">
            <wp:simplePos x="0" y="0"/>
            <wp:positionH relativeFrom="margin">
              <wp:posOffset>95250</wp:posOffset>
            </wp:positionH>
            <wp:positionV relativeFrom="paragraph">
              <wp:posOffset>147320</wp:posOffset>
            </wp:positionV>
            <wp:extent cx="447675" cy="447675"/>
            <wp:effectExtent l="0" t="0" r="9525" b="9525"/>
            <wp:wrapTight wrapText="bothSides">
              <wp:wrapPolygon edited="0">
                <wp:start x="0" y="0"/>
                <wp:lineTo x="0" y="21140"/>
                <wp:lineTo x="21140" y="21140"/>
                <wp:lineTo x="21140" y="0"/>
                <wp:lineTo x="0" y="0"/>
              </wp:wrapPolygon>
            </wp:wrapTight>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BE725" w14:textId="0C280D35" w:rsidR="007D611D" w:rsidRPr="007D611D" w:rsidRDefault="007D611D" w:rsidP="0082586C">
      <w:pPr>
        <w:rPr>
          <w:rFonts w:cs="Arial"/>
          <w:sz w:val="24"/>
          <w:szCs w:val="24"/>
        </w:rPr>
      </w:pPr>
    </w:p>
    <w:p w14:paraId="66444C8A" w14:textId="77777777" w:rsidR="007D611D" w:rsidRPr="007D611D" w:rsidRDefault="007D611D" w:rsidP="0082586C">
      <w:pPr>
        <w:rPr>
          <w:rFonts w:cs="Arial"/>
          <w:sz w:val="24"/>
          <w:szCs w:val="24"/>
        </w:rPr>
      </w:pPr>
    </w:p>
    <w:p w14:paraId="1759C443" w14:textId="5534B172" w:rsidR="0082586C" w:rsidRPr="007D611D" w:rsidRDefault="0082586C" w:rsidP="005044D5">
      <w:pPr>
        <w:pStyle w:val="ListParagraph"/>
        <w:numPr>
          <w:ilvl w:val="0"/>
          <w:numId w:val="24"/>
        </w:numPr>
        <w:ind w:left="284" w:hanging="284"/>
        <w:contextualSpacing/>
        <w:rPr>
          <w:rFonts w:ascii="Arial" w:hAnsi="Arial" w:cs="Arial"/>
        </w:rPr>
      </w:pPr>
      <w:r w:rsidRPr="007D611D">
        <w:rPr>
          <w:rFonts w:ascii="Arial" w:hAnsi="Arial" w:cs="Arial"/>
        </w:rPr>
        <w:t xml:space="preserve">Health and safety corporate, </w:t>
      </w:r>
      <w:hyperlink r:id="rId16" w:history="1">
        <w:r w:rsidRPr="007D611D">
          <w:rPr>
            <w:rStyle w:val="Hyperlink"/>
            <w:rFonts w:ascii="Arial" w:hAnsi="Arial" w:cs="Arial"/>
          </w:rPr>
          <w:t>heathsafetycorporate@valeofglamorgan.gov.uk</w:t>
        </w:r>
      </w:hyperlink>
      <w:r w:rsidRPr="007D611D">
        <w:rPr>
          <w:rFonts w:ascii="Arial" w:hAnsi="Arial" w:cs="Arial"/>
        </w:rPr>
        <w:t xml:space="preserve"> </w:t>
      </w:r>
    </w:p>
    <w:p w14:paraId="69CB0D03" w14:textId="77777777" w:rsidR="0082586C" w:rsidRPr="007D611D" w:rsidRDefault="0082586C" w:rsidP="005044D5">
      <w:pPr>
        <w:pStyle w:val="ListParagraph"/>
        <w:numPr>
          <w:ilvl w:val="0"/>
          <w:numId w:val="24"/>
        </w:numPr>
        <w:ind w:left="284" w:hanging="284"/>
        <w:contextualSpacing/>
        <w:rPr>
          <w:rFonts w:ascii="Arial" w:hAnsi="Arial" w:cs="Arial"/>
        </w:rPr>
      </w:pPr>
      <w:r w:rsidRPr="007D611D">
        <w:rPr>
          <w:rFonts w:ascii="Arial" w:hAnsi="Arial" w:cs="Arial"/>
        </w:rPr>
        <w:t xml:space="preserve">Safeguarding in Education </w:t>
      </w:r>
      <w:hyperlink r:id="rId17" w:history="1">
        <w:r w:rsidRPr="007D611D">
          <w:rPr>
            <w:rStyle w:val="Hyperlink"/>
            <w:rFonts w:ascii="Arial" w:hAnsi="Arial" w:cs="Arial"/>
          </w:rPr>
          <w:t>jdredrup@valeofglamorgan.gov.uk</w:t>
        </w:r>
      </w:hyperlink>
      <w:r w:rsidRPr="007D611D">
        <w:rPr>
          <w:rFonts w:ascii="Arial" w:hAnsi="Arial" w:cs="Arial"/>
        </w:rPr>
        <w:t xml:space="preserve"> </w:t>
      </w:r>
    </w:p>
    <w:p w14:paraId="2DBF21A7" w14:textId="77777777" w:rsidR="0082586C" w:rsidRPr="007D611D" w:rsidRDefault="0082586C" w:rsidP="005044D5">
      <w:pPr>
        <w:pStyle w:val="ListParagraph"/>
        <w:numPr>
          <w:ilvl w:val="0"/>
          <w:numId w:val="24"/>
        </w:numPr>
        <w:ind w:left="284" w:hanging="284"/>
        <w:contextualSpacing/>
        <w:rPr>
          <w:rFonts w:ascii="Arial" w:hAnsi="Arial" w:cs="Arial"/>
        </w:rPr>
      </w:pPr>
      <w:r w:rsidRPr="007D611D">
        <w:rPr>
          <w:rFonts w:ascii="Arial" w:hAnsi="Arial" w:cs="Arial"/>
        </w:rPr>
        <w:t xml:space="preserve">Inclusion Team Manager </w:t>
      </w:r>
      <w:hyperlink r:id="rId18" w:history="1">
        <w:r w:rsidRPr="007D611D">
          <w:rPr>
            <w:rStyle w:val="Hyperlink"/>
            <w:rFonts w:ascii="Arial" w:hAnsi="Arial" w:cs="Arial"/>
          </w:rPr>
          <w:t>kmcdermott@valeofglamorgan.gov.uk</w:t>
        </w:r>
      </w:hyperlink>
      <w:r w:rsidRPr="007D611D">
        <w:rPr>
          <w:rFonts w:ascii="Arial" w:hAnsi="Arial" w:cs="Arial"/>
        </w:rPr>
        <w:t xml:space="preserve"> </w:t>
      </w:r>
    </w:p>
    <w:p w14:paraId="3C87F649" w14:textId="77777777" w:rsidR="0082586C" w:rsidRPr="007D611D" w:rsidRDefault="0082586C" w:rsidP="0082586C">
      <w:pPr>
        <w:rPr>
          <w:rFonts w:cs="Arial"/>
          <w:sz w:val="24"/>
          <w:szCs w:val="24"/>
        </w:rPr>
      </w:pPr>
    </w:p>
    <w:p w14:paraId="6DE22E87" w14:textId="6C54F325" w:rsidR="0082586C" w:rsidRPr="007D611D" w:rsidRDefault="0082586C" w:rsidP="007D611D">
      <w:pPr>
        <w:pStyle w:val="Heading1"/>
        <w:rPr>
          <w:sz w:val="24"/>
          <w:szCs w:val="24"/>
        </w:rPr>
      </w:pPr>
      <w:r w:rsidRPr="007D611D">
        <w:rPr>
          <w:sz w:val="24"/>
          <w:szCs w:val="24"/>
        </w:rPr>
        <w:t>When Physical Intervention / Restraint has occurred</w:t>
      </w:r>
    </w:p>
    <w:p w14:paraId="78EFB5A2" w14:textId="0589D409" w:rsidR="0082586C" w:rsidRPr="007D611D" w:rsidRDefault="0082586C" w:rsidP="007D611D">
      <w:pPr>
        <w:pStyle w:val="Heading2"/>
        <w:rPr>
          <w:sz w:val="24"/>
          <w:szCs w:val="24"/>
        </w:rPr>
      </w:pPr>
      <w:r w:rsidRPr="007D611D">
        <w:rPr>
          <w:sz w:val="24"/>
          <w:szCs w:val="24"/>
        </w:rPr>
        <w:t>Reminder to staff of DOs and DON’Ts</w:t>
      </w:r>
    </w:p>
    <w:p w14:paraId="78307073" w14:textId="40EA2D4D" w:rsidR="0082586C" w:rsidRPr="007D611D" w:rsidRDefault="0082586C" w:rsidP="007D611D">
      <w:pPr>
        <w:pStyle w:val="Heading2"/>
        <w:rPr>
          <w:sz w:val="24"/>
          <w:szCs w:val="24"/>
        </w:rPr>
      </w:pPr>
      <w:r w:rsidRPr="007D611D">
        <w:rPr>
          <w:sz w:val="24"/>
          <w:szCs w:val="24"/>
        </w:rPr>
        <w:t>DO</w:t>
      </w:r>
    </w:p>
    <w:p w14:paraId="7556D187"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 xml:space="preserve">Know the procedures within the schools/ settings guidelines for the use of physical intervention.  </w:t>
      </w:r>
    </w:p>
    <w:p w14:paraId="1EB11BA9"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Discuss the procedures with a senior member of staff if you are unsure of any point.</w:t>
      </w:r>
    </w:p>
    <w:p w14:paraId="0B7EE05D"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Send for adult help early if things begin to get out of hand and physical intervention seems likely.</w:t>
      </w:r>
    </w:p>
    <w:p w14:paraId="1D720B95"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Assess the situation calmly before acting.</w:t>
      </w:r>
    </w:p>
    <w:p w14:paraId="3B3304A8"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Use minimum restraint for minimum time.</w:t>
      </w:r>
    </w:p>
    <w:p w14:paraId="2F467D58"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 xml:space="preserve">Report the incident to the Head / Line Manager, </w:t>
      </w:r>
      <w:proofErr w:type="gramStart"/>
      <w:r w:rsidRPr="007D611D">
        <w:rPr>
          <w:rFonts w:ascii="Arial" w:hAnsi="Arial" w:cs="Arial"/>
        </w:rPr>
        <w:t>teacher</w:t>
      </w:r>
      <w:proofErr w:type="gramEnd"/>
      <w:r w:rsidRPr="007D611D">
        <w:rPr>
          <w:rFonts w:ascii="Arial" w:hAnsi="Arial" w:cs="Arial"/>
        </w:rPr>
        <w:t xml:space="preserve"> or senior member of staff as soon as possible and complete a report.</w:t>
      </w:r>
    </w:p>
    <w:p w14:paraId="3E436A6B"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 xml:space="preserve">Review the incident afterwards and look at RA and PHP measures. </w:t>
      </w:r>
    </w:p>
    <w:p w14:paraId="792F30A5" w14:textId="77777777" w:rsidR="0082586C" w:rsidRPr="007D611D" w:rsidRDefault="0082586C" w:rsidP="0082586C">
      <w:pPr>
        <w:rPr>
          <w:rFonts w:cs="Arial"/>
          <w:sz w:val="24"/>
          <w:szCs w:val="24"/>
        </w:rPr>
      </w:pPr>
    </w:p>
    <w:p w14:paraId="5B98195D" w14:textId="0E3F61DE" w:rsidR="0082586C" w:rsidRPr="007D611D" w:rsidRDefault="0082586C" w:rsidP="007D611D">
      <w:pPr>
        <w:pStyle w:val="Heading2"/>
        <w:rPr>
          <w:sz w:val="24"/>
          <w:szCs w:val="24"/>
        </w:rPr>
      </w:pPr>
      <w:r w:rsidRPr="007D611D">
        <w:rPr>
          <w:sz w:val="24"/>
          <w:szCs w:val="24"/>
        </w:rPr>
        <w:t>DO NOT</w:t>
      </w:r>
    </w:p>
    <w:p w14:paraId="7511FD1E" w14:textId="77777777" w:rsidR="0082586C" w:rsidRPr="007D611D" w:rsidRDefault="0082586C" w:rsidP="005044D5">
      <w:pPr>
        <w:pStyle w:val="ListParagraph"/>
        <w:numPr>
          <w:ilvl w:val="0"/>
          <w:numId w:val="23"/>
        </w:numPr>
        <w:spacing w:after="120"/>
        <w:ind w:left="284" w:hanging="284"/>
        <w:rPr>
          <w:rFonts w:ascii="Arial" w:hAnsi="Arial" w:cs="Arial"/>
        </w:rPr>
      </w:pPr>
      <w:r w:rsidRPr="007D611D">
        <w:rPr>
          <w:rFonts w:ascii="Arial" w:hAnsi="Arial" w:cs="Arial"/>
        </w:rPr>
        <w:t>Place yourself at risk by attempting to intervene physically with a child or young person who is obviously carrying a weapon.</w:t>
      </w:r>
    </w:p>
    <w:p w14:paraId="4E285D29" w14:textId="77777777" w:rsidR="0082586C" w:rsidRPr="007D611D" w:rsidRDefault="0082586C" w:rsidP="005044D5">
      <w:pPr>
        <w:pStyle w:val="ListParagraph"/>
        <w:numPr>
          <w:ilvl w:val="0"/>
          <w:numId w:val="23"/>
        </w:numPr>
        <w:spacing w:after="120"/>
        <w:ind w:left="284" w:hanging="284"/>
        <w:rPr>
          <w:rFonts w:ascii="Arial" w:hAnsi="Arial" w:cs="Arial"/>
        </w:rPr>
      </w:pPr>
      <w:r w:rsidRPr="007D611D">
        <w:rPr>
          <w:rFonts w:ascii="Arial" w:hAnsi="Arial" w:cs="Arial"/>
        </w:rPr>
        <w:t>Attempt to restrain a child or young person when you have lost your temper.</w:t>
      </w:r>
    </w:p>
    <w:p w14:paraId="7D8AD212" w14:textId="77777777" w:rsidR="0082586C" w:rsidRPr="007D611D" w:rsidRDefault="0082586C" w:rsidP="005044D5">
      <w:pPr>
        <w:pStyle w:val="ListParagraph"/>
        <w:numPr>
          <w:ilvl w:val="0"/>
          <w:numId w:val="23"/>
        </w:numPr>
        <w:spacing w:after="120"/>
        <w:ind w:left="284" w:hanging="284"/>
        <w:rPr>
          <w:rFonts w:ascii="Arial" w:hAnsi="Arial" w:cs="Arial"/>
        </w:rPr>
      </w:pPr>
      <w:r w:rsidRPr="007D611D">
        <w:rPr>
          <w:rFonts w:ascii="Arial" w:hAnsi="Arial" w:cs="Arial"/>
        </w:rPr>
        <w:t>Use excessive force.</w:t>
      </w:r>
    </w:p>
    <w:p w14:paraId="51A9F71F" w14:textId="77777777" w:rsidR="0082586C" w:rsidRPr="007D611D" w:rsidRDefault="0082586C" w:rsidP="005044D5">
      <w:pPr>
        <w:pStyle w:val="ListParagraph"/>
        <w:numPr>
          <w:ilvl w:val="0"/>
          <w:numId w:val="23"/>
        </w:numPr>
        <w:spacing w:after="120"/>
        <w:ind w:left="284" w:hanging="284"/>
        <w:rPr>
          <w:rFonts w:ascii="Arial" w:hAnsi="Arial" w:cs="Arial"/>
        </w:rPr>
      </w:pPr>
      <w:r w:rsidRPr="007D611D">
        <w:rPr>
          <w:rFonts w:ascii="Arial" w:hAnsi="Arial" w:cs="Arial"/>
        </w:rPr>
        <w:t xml:space="preserve">Place yourself at risk of false allegation, </w:t>
      </w:r>
      <w:proofErr w:type="gramStart"/>
      <w:r w:rsidRPr="007D611D">
        <w:rPr>
          <w:rFonts w:ascii="Arial" w:hAnsi="Arial" w:cs="Arial"/>
        </w:rPr>
        <w:t>i.e.</w:t>
      </w:r>
      <w:proofErr w:type="gramEnd"/>
      <w:r w:rsidRPr="007D611D">
        <w:rPr>
          <w:rFonts w:ascii="Arial" w:hAnsi="Arial" w:cs="Arial"/>
        </w:rPr>
        <w:t xml:space="preserve"> avoid being alone with a child or young person if possible.</w:t>
      </w:r>
    </w:p>
    <w:p w14:paraId="348B6244" w14:textId="508F2890" w:rsidR="00125B0F" w:rsidRPr="00125B0F" w:rsidRDefault="0082586C">
      <w:pPr>
        <w:rPr>
          <w:rFonts w:eastAsia="Times New Roman" w:cs="Arial"/>
          <w:b/>
          <w:bCs/>
          <w:strike/>
          <w:color w:val="000000"/>
          <w:sz w:val="24"/>
          <w:szCs w:val="24"/>
          <w:lang w:eastAsia="en-GB"/>
        </w:rPr>
      </w:pPr>
      <w:r w:rsidRPr="007D611D">
        <w:rPr>
          <w:rFonts w:eastAsia="Times New Roman" w:cs="Arial"/>
          <w:b/>
          <w:bCs/>
          <w:strike/>
          <w:color w:val="000000"/>
          <w:sz w:val="24"/>
          <w:szCs w:val="24"/>
          <w:lang w:eastAsia="en-GB"/>
        </w:rPr>
        <w:br w:type="page"/>
      </w:r>
    </w:p>
    <w:p w14:paraId="213CB434" w14:textId="77777777" w:rsidR="00002F1A" w:rsidRPr="00BE3831" w:rsidRDefault="00002F1A" w:rsidP="00E72837">
      <w:pPr>
        <w:spacing w:after="0" w:line="360" w:lineRule="auto"/>
        <w:jc w:val="both"/>
        <w:rPr>
          <w:rFonts w:asciiTheme="minorHAnsi" w:eastAsia="Times New Roman" w:hAnsiTheme="minorHAnsi" w:cstheme="minorHAnsi"/>
          <w:b/>
          <w:bCs/>
          <w:strike/>
          <w:color w:val="000000"/>
          <w:sz w:val="24"/>
          <w:szCs w:val="24"/>
          <w:lang w:eastAsia="en-GB"/>
        </w:rPr>
        <w:sectPr w:rsidR="00002F1A" w:rsidRPr="00BE3831">
          <w:headerReference w:type="default" r:id="rId19"/>
          <w:pgSz w:w="11906" w:h="16838"/>
          <w:pgMar w:top="1440" w:right="1440" w:bottom="1440" w:left="1440" w:header="708" w:footer="708" w:gutter="0"/>
          <w:cols w:space="708"/>
          <w:docGrid w:linePitch="360"/>
        </w:sectPr>
      </w:pPr>
    </w:p>
    <w:p w14:paraId="4B08A3C6" w14:textId="77777777" w:rsidR="00002F1A" w:rsidRPr="00002F1A" w:rsidRDefault="00002F1A" w:rsidP="00002F1A">
      <w:pPr>
        <w:rPr>
          <w:sz w:val="6"/>
          <w:szCs w:val="8"/>
        </w:rPr>
      </w:pPr>
      <w:r w:rsidRPr="00002F1A">
        <w:rPr>
          <w:rStyle w:val="Heading1Char"/>
          <w:rFonts w:eastAsiaTheme="minorHAnsi"/>
        </w:rPr>
        <w:lastRenderedPageBreak/>
        <w:t xml:space="preserve">Protocol - Logging Restrictive Practices </w:t>
      </w:r>
      <w:r w:rsidRPr="00002F1A">
        <w:rPr>
          <w:rStyle w:val="Heading1Char"/>
          <w:rFonts w:eastAsiaTheme="minorHAnsi"/>
        </w:rPr>
        <w:br/>
      </w:r>
      <w:r w:rsidRPr="00002F1A">
        <w:rPr>
          <w:sz w:val="18"/>
          <w:szCs w:val="18"/>
        </w:rPr>
        <w:t xml:space="preserve">The </w:t>
      </w:r>
      <w:r w:rsidRPr="00002F1A">
        <w:rPr>
          <w:b/>
          <w:bCs/>
          <w:sz w:val="18"/>
          <w:szCs w:val="18"/>
        </w:rPr>
        <w:t xml:space="preserve">HT </w:t>
      </w:r>
      <w:r w:rsidRPr="00002F1A">
        <w:rPr>
          <w:sz w:val="18"/>
          <w:szCs w:val="18"/>
        </w:rPr>
        <w:t xml:space="preserve">needs to be aware of the possible cumulative or one-off impact on employees. </w:t>
      </w:r>
      <w:r w:rsidRPr="00002F1A">
        <w:rPr>
          <w:sz w:val="18"/>
          <w:szCs w:val="18"/>
        </w:rPr>
        <w:br/>
        <w:t xml:space="preserve">The </w:t>
      </w:r>
      <w:r w:rsidRPr="00002F1A">
        <w:rPr>
          <w:b/>
          <w:bCs/>
          <w:sz w:val="18"/>
          <w:szCs w:val="18"/>
        </w:rPr>
        <w:t xml:space="preserve">HT </w:t>
      </w:r>
      <w:r w:rsidRPr="00002F1A">
        <w:rPr>
          <w:sz w:val="18"/>
          <w:szCs w:val="18"/>
        </w:rPr>
        <w:t>should consider any duty of care aspects as an employer of any interventions and any exposure to risk as part of workplace conditions experienced by Teachers / Staff / Volunteers. This may need to maintain recording of this in addition to any learner interventions and HT should link to H&amp;S and HR in this regard.</w:t>
      </w:r>
      <w:r w:rsidRPr="00002F1A">
        <w:rPr>
          <w:rFonts w:asciiTheme="minorHAnsi" w:hAnsiTheme="minorHAnsi" w:cstheme="minorHAnsi"/>
          <w:sz w:val="18"/>
          <w:szCs w:val="16"/>
        </w:rPr>
        <w:t xml:space="preserve"> </w:t>
      </w:r>
      <w:r w:rsidRPr="00002F1A">
        <w:rPr>
          <w:rFonts w:asciiTheme="minorHAnsi" w:hAnsiTheme="minorHAnsi" w:cstheme="minorHAnsi"/>
          <w:sz w:val="18"/>
          <w:szCs w:val="16"/>
        </w:rPr>
        <w:br/>
      </w:r>
    </w:p>
    <w:tbl>
      <w:tblPr>
        <w:tblStyle w:val="TableGrid"/>
        <w:tblW w:w="15546" w:type="dxa"/>
        <w:tblInd w:w="108" w:type="dxa"/>
        <w:tblLayout w:type="fixed"/>
        <w:tblLook w:val="04A0" w:firstRow="1" w:lastRow="0" w:firstColumn="1" w:lastColumn="0" w:noHBand="0" w:noVBand="1"/>
      </w:tblPr>
      <w:tblGrid>
        <w:gridCol w:w="1555"/>
        <w:gridCol w:w="2685"/>
        <w:gridCol w:w="1978"/>
        <w:gridCol w:w="3110"/>
        <w:gridCol w:w="2261"/>
        <w:gridCol w:w="3957"/>
      </w:tblGrid>
      <w:tr w:rsidR="00A67C4E" w:rsidRPr="00CD495D" w14:paraId="5AFD3FFB" w14:textId="77777777" w:rsidTr="008D62D6">
        <w:trPr>
          <w:trHeight w:val="212"/>
        </w:trPr>
        <w:tc>
          <w:tcPr>
            <w:tcW w:w="1555" w:type="dxa"/>
            <w:vAlign w:val="center"/>
          </w:tcPr>
          <w:p w14:paraId="1F00FC9C"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CODE ON SIMS </w:t>
            </w:r>
          </w:p>
        </w:tc>
        <w:tc>
          <w:tcPr>
            <w:tcW w:w="2685" w:type="dxa"/>
            <w:vAlign w:val="center"/>
          </w:tcPr>
          <w:p w14:paraId="03E7A5EC"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DEFINITION </w:t>
            </w:r>
          </w:p>
        </w:tc>
        <w:tc>
          <w:tcPr>
            <w:tcW w:w="1978" w:type="dxa"/>
            <w:vAlign w:val="center"/>
          </w:tcPr>
          <w:p w14:paraId="68D4F984"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REPORT ON SIMS</w:t>
            </w:r>
          </w:p>
        </w:tc>
        <w:tc>
          <w:tcPr>
            <w:tcW w:w="3110" w:type="dxa"/>
            <w:vAlign w:val="center"/>
          </w:tcPr>
          <w:p w14:paraId="4D75324A"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REPORT TO LA </w:t>
            </w:r>
          </w:p>
        </w:tc>
        <w:tc>
          <w:tcPr>
            <w:tcW w:w="2261" w:type="dxa"/>
            <w:vAlign w:val="center"/>
          </w:tcPr>
          <w:p w14:paraId="24172BF5" w14:textId="77777777" w:rsidR="00A67C4E" w:rsidRPr="00CD495D" w:rsidRDefault="00A67C4E" w:rsidP="008D62D6">
            <w:pPr>
              <w:pStyle w:val="NoSpacing"/>
              <w:rPr>
                <w:rFonts w:cstheme="minorHAnsi"/>
                <w:sz w:val="16"/>
                <w:szCs w:val="16"/>
              </w:rPr>
            </w:pPr>
            <w:r w:rsidRPr="00CD495D">
              <w:rPr>
                <w:rFonts w:cstheme="minorHAnsi"/>
                <w:b/>
                <w:bCs/>
                <w:sz w:val="16"/>
                <w:szCs w:val="16"/>
              </w:rPr>
              <w:t>REPORT TERMLY TO LA</w:t>
            </w:r>
            <w:r w:rsidRPr="00CD495D">
              <w:rPr>
                <w:rFonts w:cstheme="minorHAnsi"/>
                <w:sz w:val="16"/>
                <w:szCs w:val="16"/>
              </w:rPr>
              <w:t xml:space="preserve"> </w:t>
            </w:r>
          </w:p>
        </w:tc>
        <w:tc>
          <w:tcPr>
            <w:tcW w:w="3957" w:type="dxa"/>
            <w:vAlign w:val="center"/>
          </w:tcPr>
          <w:p w14:paraId="27FE1F23" w14:textId="77777777" w:rsidR="00A67C4E" w:rsidRPr="00CD495D" w:rsidRDefault="00A67C4E" w:rsidP="008D62D6">
            <w:pPr>
              <w:pStyle w:val="NoSpacing"/>
              <w:rPr>
                <w:rFonts w:cstheme="minorHAnsi"/>
                <w:sz w:val="16"/>
                <w:szCs w:val="16"/>
              </w:rPr>
            </w:pPr>
            <w:r w:rsidRPr="00CD495D">
              <w:rPr>
                <w:rFonts w:cstheme="minorHAnsi"/>
                <w:b/>
                <w:bCs/>
                <w:sz w:val="16"/>
                <w:szCs w:val="16"/>
              </w:rPr>
              <w:t>FOLLOW UP ACTIONS BY SCHOOL</w:t>
            </w:r>
          </w:p>
        </w:tc>
      </w:tr>
      <w:tr w:rsidR="00A67C4E" w:rsidRPr="00CD495D" w14:paraId="48D6FD01" w14:textId="77777777" w:rsidTr="008D62D6">
        <w:trPr>
          <w:trHeight w:val="648"/>
        </w:trPr>
        <w:tc>
          <w:tcPr>
            <w:tcW w:w="1555" w:type="dxa"/>
            <w:shd w:val="clear" w:color="auto" w:fill="FDE9D9" w:themeFill="accent6" w:themeFillTint="33"/>
            <w:vAlign w:val="center"/>
          </w:tcPr>
          <w:p w14:paraId="408C57DA"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1 PHYS 1</w:t>
            </w:r>
          </w:p>
        </w:tc>
        <w:tc>
          <w:tcPr>
            <w:tcW w:w="2685" w:type="dxa"/>
            <w:shd w:val="clear" w:color="auto" w:fill="FDE9D9" w:themeFill="accent6" w:themeFillTint="33"/>
            <w:vAlign w:val="center"/>
          </w:tcPr>
          <w:p w14:paraId="63130D9A" w14:textId="77777777" w:rsidR="00A67C4E" w:rsidRPr="00CD495D" w:rsidRDefault="00A67C4E" w:rsidP="008D62D6">
            <w:pPr>
              <w:pStyle w:val="NoSpacing"/>
              <w:rPr>
                <w:rFonts w:cstheme="minorHAnsi"/>
                <w:sz w:val="16"/>
                <w:szCs w:val="16"/>
              </w:rPr>
            </w:pPr>
            <w:r w:rsidRPr="00CD495D">
              <w:rPr>
                <w:rFonts w:cstheme="minorHAnsi"/>
                <w:sz w:val="16"/>
                <w:szCs w:val="16"/>
              </w:rPr>
              <w:t>Active physical restraint such as TeamTeach holds.</w:t>
            </w:r>
          </w:p>
        </w:tc>
        <w:tc>
          <w:tcPr>
            <w:tcW w:w="1978" w:type="dxa"/>
            <w:vMerge w:val="restart"/>
            <w:shd w:val="clear" w:color="auto" w:fill="FDE9D9" w:themeFill="accent6" w:themeFillTint="33"/>
            <w:vAlign w:val="center"/>
          </w:tcPr>
          <w:p w14:paraId="6CFDAAC1" w14:textId="77777777" w:rsidR="00A67C4E" w:rsidRPr="00CD495D" w:rsidRDefault="00A67C4E" w:rsidP="005044D5">
            <w:pPr>
              <w:pStyle w:val="NoSpacing"/>
              <w:numPr>
                <w:ilvl w:val="0"/>
                <w:numId w:val="18"/>
              </w:numPr>
              <w:ind w:left="172" w:hanging="172"/>
              <w:rPr>
                <w:rFonts w:cstheme="minorHAnsi"/>
                <w:sz w:val="16"/>
                <w:szCs w:val="16"/>
              </w:rPr>
            </w:pPr>
            <w:r w:rsidRPr="00CD495D">
              <w:rPr>
                <w:rFonts w:cstheme="minorHAnsi"/>
                <w:sz w:val="16"/>
                <w:szCs w:val="16"/>
              </w:rPr>
              <w:t>Record on SIMS giving sufficient detail to be useful</w:t>
            </w:r>
          </w:p>
          <w:p w14:paraId="5A8C97D6" w14:textId="77777777" w:rsidR="00A67C4E" w:rsidRPr="00CD495D" w:rsidRDefault="00A67C4E" w:rsidP="005044D5">
            <w:pPr>
              <w:pStyle w:val="NoSpacing"/>
              <w:numPr>
                <w:ilvl w:val="0"/>
                <w:numId w:val="18"/>
              </w:numPr>
              <w:ind w:left="172" w:hanging="172"/>
              <w:rPr>
                <w:rFonts w:cstheme="minorHAnsi"/>
                <w:sz w:val="16"/>
                <w:szCs w:val="16"/>
              </w:rPr>
            </w:pPr>
            <w:r w:rsidRPr="00CD495D">
              <w:rPr>
                <w:rFonts w:cstheme="minorHAnsi"/>
                <w:sz w:val="16"/>
                <w:szCs w:val="16"/>
              </w:rPr>
              <w:t>Record additional information to enable school’s monitoring of RPs by protected characteristics.</w:t>
            </w:r>
          </w:p>
        </w:tc>
        <w:tc>
          <w:tcPr>
            <w:tcW w:w="3110" w:type="dxa"/>
            <w:vMerge w:val="restart"/>
            <w:shd w:val="clear" w:color="auto" w:fill="FDE9D9" w:themeFill="accent6" w:themeFillTint="33"/>
            <w:vAlign w:val="center"/>
          </w:tcPr>
          <w:p w14:paraId="5EA9D1F8" w14:textId="77777777" w:rsidR="00A67C4E" w:rsidRPr="00CD495D" w:rsidRDefault="00A67C4E" w:rsidP="005044D5">
            <w:pPr>
              <w:pStyle w:val="NoSpacing"/>
              <w:numPr>
                <w:ilvl w:val="0"/>
                <w:numId w:val="17"/>
              </w:numPr>
              <w:ind w:left="177" w:hanging="177"/>
              <w:rPr>
                <w:rFonts w:cstheme="minorHAnsi"/>
                <w:sz w:val="16"/>
                <w:szCs w:val="16"/>
              </w:rPr>
            </w:pPr>
            <w:r w:rsidRPr="00CD495D">
              <w:rPr>
                <w:rFonts w:cstheme="minorHAnsi"/>
                <w:sz w:val="16"/>
                <w:szCs w:val="16"/>
              </w:rPr>
              <w:t>Report by email in triplicate ASAP after the incident and within 24 hours to: H &amp;S, Inclusion &amp; safeguarding</w:t>
            </w:r>
          </w:p>
          <w:p w14:paraId="33E90025" w14:textId="77777777" w:rsidR="00A67C4E" w:rsidRPr="00CD495D" w:rsidRDefault="00A67C4E" w:rsidP="005044D5">
            <w:pPr>
              <w:pStyle w:val="NoSpacing"/>
              <w:numPr>
                <w:ilvl w:val="0"/>
                <w:numId w:val="17"/>
              </w:numPr>
              <w:ind w:left="177" w:hanging="177"/>
              <w:rPr>
                <w:rFonts w:cstheme="minorHAnsi"/>
                <w:sz w:val="16"/>
                <w:szCs w:val="16"/>
              </w:rPr>
            </w:pPr>
            <w:r w:rsidRPr="00CD495D">
              <w:rPr>
                <w:rFonts w:cstheme="minorHAnsi"/>
                <w:sz w:val="16"/>
                <w:szCs w:val="16"/>
              </w:rPr>
              <w:t>Complete BE1 and Intervention Form as appropriate</w:t>
            </w:r>
          </w:p>
          <w:p w14:paraId="0CB7583F" w14:textId="77777777" w:rsidR="00A67C4E" w:rsidRPr="00CD495D" w:rsidRDefault="00A67C4E" w:rsidP="005044D5">
            <w:pPr>
              <w:pStyle w:val="NoSpacing"/>
              <w:numPr>
                <w:ilvl w:val="0"/>
                <w:numId w:val="17"/>
              </w:numPr>
              <w:ind w:left="177" w:hanging="177"/>
              <w:rPr>
                <w:rFonts w:cstheme="minorHAnsi"/>
                <w:sz w:val="16"/>
                <w:szCs w:val="16"/>
              </w:rPr>
            </w:pPr>
            <w:r w:rsidRPr="00CD495D">
              <w:rPr>
                <w:rFonts w:cstheme="minorHAnsi"/>
                <w:sz w:val="16"/>
                <w:szCs w:val="16"/>
              </w:rPr>
              <w:t>Record on SIMS</w:t>
            </w:r>
          </w:p>
          <w:p w14:paraId="70C12354" w14:textId="77777777" w:rsidR="00A67C4E" w:rsidRPr="00CD495D" w:rsidRDefault="00A67C4E" w:rsidP="005044D5">
            <w:pPr>
              <w:pStyle w:val="NoSpacing"/>
              <w:numPr>
                <w:ilvl w:val="0"/>
                <w:numId w:val="17"/>
              </w:numPr>
              <w:ind w:left="177" w:hanging="177"/>
              <w:rPr>
                <w:rFonts w:cstheme="minorHAnsi"/>
                <w:sz w:val="16"/>
                <w:szCs w:val="16"/>
              </w:rPr>
            </w:pPr>
            <w:r w:rsidRPr="00CD495D">
              <w:rPr>
                <w:rFonts w:cstheme="minorHAnsi"/>
                <w:sz w:val="16"/>
                <w:szCs w:val="16"/>
              </w:rPr>
              <w:t xml:space="preserve">Record on My Concern if applicable.  </w:t>
            </w:r>
          </w:p>
          <w:p w14:paraId="3C75416E" w14:textId="77777777" w:rsidR="00A67C4E" w:rsidRPr="00CD495D" w:rsidRDefault="00A67C4E" w:rsidP="005044D5">
            <w:pPr>
              <w:pStyle w:val="NoSpacing"/>
              <w:numPr>
                <w:ilvl w:val="0"/>
                <w:numId w:val="17"/>
              </w:numPr>
              <w:ind w:left="177" w:hanging="177"/>
              <w:rPr>
                <w:rFonts w:cstheme="minorHAnsi"/>
                <w:sz w:val="16"/>
                <w:szCs w:val="16"/>
              </w:rPr>
            </w:pPr>
            <w:r w:rsidRPr="00CD495D">
              <w:rPr>
                <w:rFonts w:cstheme="minorHAnsi"/>
                <w:sz w:val="16"/>
                <w:szCs w:val="16"/>
              </w:rPr>
              <w:t>Record Follow Up Actions such as RA (risk assessment) and PHPs</w:t>
            </w:r>
          </w:p>
        </w:tc>
        <w:tc>
          <w:tcPr>
            <w:tcW w:w="2261" w:type="dxa"/>
            <w:vMerge w:val="restart"/>
            <w:shd w:val="clear" w:color="auto" w:fill="FDE9D9" w:themeFill="accent6" w:themeFillTint="33"/>
            <w:vAlign w:val="center"/>
          </w:tcPr>
          <w:p w14:paraId="795BF2CC" w14:textId="77777777" w:rsidR="00A67C4E" w:rsidRPr="00CD495D" w:rsidRDefault="00A67C4E" w:rsidP="005044D5">
            <w:pPr>
              <w:pStyle w:val="NoSpacing"/>
              <w:numPr>
                <w:ilvl w:val="0"/>
                <w:numId w:val="17"/>
              </w:numPr>
              <w:ind w:left="170" w:hanging="142"/>
              <w:rPr>
                <w:rFonts w:cstheme="minorHAnsi"/>
                <w:sz w:val="16"/>
                <w:szCs w:val="16"/>
              </w:rPr>
            </w:pPr>
            <w:r w:rsidRPr="00CD495D">
              <w:rPr>
                <w:rFonts w:cstheme="minorHAnsi"/>
                <w:sz w:val="16"/>
                <w:szCs w:val="16"/>
              </w:rPr>
              <w:t>Report termly to LA using SIMS spreadsheet.</w:t>
            </w:r>
          </w:p>
          <w:p w14:paraId="577E7425" w14:textId="77777777" w:rsidR="00A67C4E" w:rsidRPr="00CD495D" w:rsidRDefault="00A67C4E" w:rsidP="005044D5">
            <w:pPr>
              <w:pStyle w:val="NoSpacing"/>
              <w:numPr>
                <w:ilvl w:val="0"/>
                <w:numId w:val="17"/>
              </w:numPr>
              <w:ind w:left="170" w:hanging="142"/>
              <w:rPr>
                <w:rFonts w:cstheme="minorHAnsi"/>
                <w:sz w:val="16"/>
                <w:szCs w:val="16"/>
              </w:rPr>
            </w:pPr>
            <w:r w:rsidRPr="00CD495D">
              <w:rPr>
                <w:rFonts w:cstheme="minorHAnsi"/>
                <w:sz w:val="16"/>
                <w:szCs w:val="16"/>
              </w:rPr>
              <w:t xml:space="preserve">The report can be run from SIMS and sent to LA in this format. If you do not use </w:t>
            </w:r>
            <w:proofErr w:type="gramStart"/>
            <w:r w:rsidRPr="00CD495D">
              <w:rPr>
                <w:rFonts w:cstheme="minorHAnsi"/>
                <w:sz w:val="16"/>
                <w:szCs w:val="16"/>
              </w:rPr>
              <w:t>SIMS</w:t>
            </w:r>
            <w:proofErr w:type="gramEnd"/>
            <w:r w:rsidRPr="00CD495D">
              <w:rPr>
                <w:rFonts w:cstheme="minorHAnsi"/>
                <w:sz w:val="16"/>
                <w:szCs w:val="16"/>
              </w:rPr>
              <w:t xml:space="preserve"> you will need to correlate to the codes used by SIMS for interventions 1-10</w:t>
            </w:r>
          </w:p>
        </w:tc>
        <w:tc>
          <w:tcPr>
            <w:tcW w:w="3957" w:type="dxa"/>
            <w:vMerge w:val="restart"/>
            <w:shd w:val="clear" w:color="auto" w:fill="FDE9D9" w:themeFill="accent6" w:themeFillTint="33"/>
            <w:vAlign w:val="center"/>
          </w:tcPr>
          <w:p w14:paraId="293A88FC" w14:textId="77777777" w:rsidR="00A67C4E" w:rsidRPr="00CD495D" w:rsidRDefault="00A67C4E" w:rsidP="005044D5">
            <w:pPr>
              <w:pStyle w:val="NoSpacing"/>
              <w:numPr>
                <w:ilvl w:val="0"/>
                <w:numId w:val="20"/>
              </w:numPr>
              <w:ind w:left="178" w:hanging="178"/>
              <w:rPr>
                <w:rFonts w:cstheme="minorHAnsi"/>
                <w:sz w:val="16"/>
                <w:szCs w:val="16"/>
              </w:rPr>
            </w:pPr>
            <w:r w:rsidRPr="00CD495D">
              <w:rPr>
                <w:rFonts w:cstheme="minorHAnsi"/>
                <w:sz w:val="16"/>
                <w:szCs w:val="16"/>
              </w:rPr>
              <w:t>Leaner may need a Risk Assessment or revision to their existing Risk Assessment and Positive Handling Plan.</w:t>
            </w:r>
          </w:p>
          <w:p w14:paraId="45A5E158" w14:textId="77777777" w:rsidR="00A67C4E" w:rsidRPr="00CD495D" w:rsidRDefault="00A67C4E" w:rsidP="005044D5">
            <w:pPr>
              <w:pStyle w:val="NoSpacing"/>
              <w:numPr>
                <w:ilvl w:val="0"/>
                <w:numId w:val="20"/>
              </w:numPr>
              <w:ind w:left="178" w:hanging="178"/>
              <w:rPr>
                <w:rFonts w:cstheme="minorHAnsi"/>
                <w:sz w:val="16"/>
                <w:szCs w:val="16"/>
              </w:rPr>
            </w:pPr>
            <w:r w:rsidRPr="00CD495D">
              <w:rPr>
                <w:rFonts w:cstheme="minorHAnsi"/>
                <w:sz w:val="16"/>
                <w:szCs w:val="16"/>
              </w:rPr>
              <w:t>All involved professionals such as Social Worker and parent / carer should be part of RA writing this process.</w:t>
            </w:r>
          </w:p>
          <w:p w14:paraId="07C2D6D9" w14:textId="77777777" w:rsidR="00A67C4E" w:rsidRPr="00CD495D" w:rsidRDefault="00A67C4E" w:rsidP="005044D5">
            <w:pPr>
              <w:pStyle w:val="NoSpacing"/>
              <w:numPr>
                <w:ilvl w:val="0"/>
                <w:numId w:val="20"/>
              </w:numPr>
              <w:ind w:left="178" w:hanging="178"/>
              <w:rPr>
                <w:rFonts w:cstheme="minorHAnsi"/>
                <w:sz w:val="16"/>
                <w:szCs w:val="16"/>
              </w:rPr>
            </w:pPr>
            <w:r w:rsidRPr="00CD495D">
              <w:rPr>
                <w:rFonts w:cstheme="minorHAnsi"/>
                <w:sz w:val="16"/>
                <w:szCs w:val="16"/>
              </w:rPr>
              <w:t xml:space="preserve">Incident should be reviewed to prevent or mitigate against repetition. </w:t>
            </w:r>
          </w:p>
          <w:p w14:paraId="58B8E932" w14:textId="77777777" w:rsidR="00A67C4E" w:rsidRPr="00CD495D" w:rsidRDefault="00A67C4E" w:rsidP="005044D5">
            <w:pPr>
              <w:pStyle w:val="NoSpacing"/>
              <w:numPr>
                <w:ilvl w:val="0"/>
                <w:numId w:val="20"/>
              </w:numPr>
              <w:ind w:left="178" w:hanging="178"/>
              <w:rPr>
                <w:rFonts w:cstheme="minorHAnsi"/>
                <w:sz w:val="16"/>
                <w:szCs w:val="16"/>
              </w:rPr>
            </w:pPr>
            <w:r w:rsidRPr="00CD495D">
              <w:rPr>
                <w:rFonts w:cstheme="minorHAnsi"/>
                <w:sz w:val="16"/>
                <w:szCs w:val="16"/>
              </w:rPr>
              <w:t xml:space="preserve">May also need My Concern entry and safeguarding approach. </w:t>
            </w:r>
          </w:p>
        </w:tc>
      </w:tr>
      <w:tr w:rsidR="00A67C4E" w:rsidRPr="00CD495D" w14:paraId="5BC714DB" w14:textId="77777777" w:rsidTr="008D62D6">
        <w:trPr>
          <w:trHeight w:val="648"/>
        </w:trPr>
        <w:tc>
          <w:tcPr>
            <w:tcW w:w="1555" w:type="dxa"/>
            <w:shd w:val="clear" w:color="auto" w:fill="FDE9D9" w:themeFill="accent6" w:themeFillTint="33"/>
            <w:vAlign w:val="center"/>
          </w:tcPr>
          <w:p w14:paraId="7AB4E108"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2 PHYS 2</w:t>
            </w:r>
          </w:p>
        </w:tc>
        <w:tc>
          <w:tcPr>
            <w:tcW w:w="2685" w:type="dxa"/>
            <w:shd w:val="clear" w:color="auto" w:fill="FDE9D9" w:themeFill="accent6" w:themeFillTint="33"/>
            <w:vAlign w:val="center"/>
          </w:tcPr>
          <w:p w14:paraId="0829EFAA" w14:textId="77777777" w:rsidR="00A67C4E" w:rsidRPr="00CD495D" w:rsidRDefault="00A67C4E" w:rsidP="008D62D6">
            <w:pPr>
              <w:pStyle w:val="NoSpacing"/>
              <w:rPr>
                <w:rFonts w:cstheme="minorHAnsi"/>
                <w:sz w:val="16"/>
                <w:szCs w:val="16"/>
              </w:rPr>
            </w:pPr>
            <w:r w:rsidRPr="00CD495D">
              <w:rPr>
                <w:rFonts w:cstheme="minorHAnsi"/>
                <w:sz w:val="16"/>
                <w:szCs w:val="16"/>
              </w:rPr>
              <w:t>Passive restraint (</w:t>
            </w:r>
            <w:proofErr w:type="gramStart"/>
            <w:r w:rsidRPr="00CD495D">
              <w:rPr>
                <w:rFonts w:cstheme="minorHAnsi"/>
                <w:sz w:val="16"/>
                <w:szCs w:val="16"/>
              </w:rPr>
              <w:t>e.g.</w:t>
            </w:r>
            <w:proofErr w:type="gramEnd"/>
            <w:r w:rsidRPr="00CD495D">
              <w:rPr>
                <w:rFonts w:cstheme="minorHAnsi"/>
                <w:sz w:val="16"/>
                <w:szCs w:val="16"/>
              </w:rPr>
              <w:t xml:space="preserve"> guided holds).</w:t>
            </w:r>
          </w:p>
        </w:tc>
        <w:tc>
          <w:tcPr>
            <w:tcW w:w="1978" w:type="dxa"/>
            <w:vMerge/>
            <w:shd w:val="clear" w:color="auto" w:fill="FDE9D9" w:themeFill="accent6" w:themeFillTint="33"/>
            <w:vAlign w:val="center"/>
          </w:tcPr>
          <w:p w14:paraId="4BDBF4B2" w14:textId="77777777" w:rsidR="00A67C4E" w:rsidRPr="00CD495D" w:rsidRDefault="00A67C4E" w:rsidP="008D62D6">
            <w:pPr>
              <w:pStyle w:val="NoSpacing"/>
              <w:rPr>
                <w:rFonts w:cstheme="minorHAnsi"/>
                <w:sz w:val="16"/>
                <w:szCs w:val="16"/>
              </w:rPr>
            </w:pPr>
          </w:p>
        </w:tc>
        <w:tc>
          <w:tcPr>
            <w:tcW w:w="3110" w:type="dxa"/>
            <w:vMerge/>
            <w:shd w:val="clear" w:color="auto" w:fill="FDE9D9" w:themeFill="accent6" w:themeFillTint="33"/>
            <w:vAlign w:val="center"/>
          </w:tcPr>
          <w:p w14:paraId="50472362" w14:textId="77777777" w:rsidR="00A67C4E" w:rsidRPr="00CD495D" w:rsidRDefault="00A67C4E" w:rsidP="008D62D6">
            <w:pPr>
              <w:pStyle w:val="NoSpacing"/>
              <w:rPr>
                <w:rFonts w:cstheme="minorHAnsi"/>
                <w:sz w:val="16"/>
                <w:szCs w:val="16"/>
              </w:rPr>
            </w:pPr>
          </w:p>
        </w:tc>
        <w:tc>
          <w:tcPr>
            <w:tcW w:w="2261" w:type="dxa"/>
            <w:vMerge/>
            <w:shd w:val="clear" w:color="auto" w:fill="FDE9D9" w:themeFill="accent6" w:themeFillTint="33"/>
            <w:vAlign w:val="center"/>
          </w:tcPr>
          <w:p w14:paraId="542554D2" w14:textId="77777777" w:rsidR="00A67C4E" w:rsidRPr="00CD495D" w:rsidRDefault="00A67C4E" w:rsidP="008D62D6">
            <w:pPr>
              <w:pStyle w:val="NoSpacing"/>
              <w:rPr>
                <w:rFonts w:cstheme="minorHAnsi"/>
                <w:sz w:val="16"/>
                <w:szCs w:val="16"/>
              </w:rPr>
            </w:pPr>
          </w:p>
        </w:tc>
        <w:tc>
          <w:tcPr>
            <w:tcW w:w="3957" w:type="dxa"/>
            <w:vMerge/>
            <w:shd w:val="clear" w:color="auto" w:fill="FDE9D9" w:themeFill="accent6" w:themeFillTint="33"/>
            <w:vAlign w:val="center"/>
          </w:tcPr>
          <w:p w14:paraId="3733DD8C" w14:textId="77777777" w:rsidR="00A67C4E" w:rsidRPr="00CD495D" w:rsidRDefault="00A67C4E" w:rsidP="008D62D6">
            <w:pPr>
              <w:pStyle w:val="NoSpacing"/>
              <w:rPr>
                <w:rFonts w:cstheme="minorHAnsi"/>
                <w:sz w:val="16"/>
                <w:szCs w:val="16"/>
              </w:rPr>
            </w:pPr>
          </w:p>
        </w:tc>
      </w:tr>
      <w:tr w:rsidR="00A67C4E" w:rsidRPr="00CD495D" w14:paraId="4559DC67" w14:textId="77777777" w:rsidTr="008D62D6">
        <w:trPr>
          <w:trHeight w:val="648"/>
        </w:trPr>
        <w:tc>
          <w:tcPr>
            <w:tcW w:w="1555" w:type="dxa"/>
            <w:shd w:val="clear" w:color="auto" w:fill="FDE9D9" w:themeFill="accent6" w:themeFillTint="33"/>
            <w:vAlign w:val="center"/>
          </w:tcPr>
          <w:p w14:paraId="7F77FCF5"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3 CHEM</w:t>
            </w:r>
          </w:p>
        </w:tc>
        <w:tc>
          <w:tcPr>
            <w:tcW w:w="2685" w:type="dxa"/>
            <w:shd w:val="clear" w:color="auto" w:fill="FDE9D9" w:themeFill="accent6" w:themeFillTint="33"/>
            <w:vAlign w:val="center"/>
          </w:tcPr>
          <w:p w14:paraId="39303652" w14:textId="77777777" w:rsidR="00A67C4E" w:rsidRPr="00CD495D" w:rsidRDefault="00A67C4E" w:rsidP="008D62D6">
            <w:pPr>
              <w:pStyle w:val="NoSpacing"/>
              <w:rPr>
                <w:rFonts w:cstheme="minorHAnsi"/>
                <w:sz w:val="16"/>
                <w:szCs w:val="16"/>
              </w:rPr>
            </w:pPr>
            <w:r w:rsidRPr="00CD495D">
              <w:rPr>
                <w:rFonts w:cstheme="minorHAnsi"/>
                <w:sz w:val="16"/>
                <w:szCs w:val="16"/>
              </w:rPr>
              <w:t>Use of medication to restrain.</w:t>
            </w:r>
          </w:p>
        </w:tc>
        <w:tc>
          <w:tcPr>
            <w:tcW w:w="1978" w:type="dxa"/>
            <w:vMerge/>
            <w:shd w:val="clear" w:color="auto" w:fill="FDE9D9" w:themeFill="accent6" w:themeFillTint="33"/>
            <w:vAlign w:val="center"/>
          </w:tcPr>
          <w:p w14:paraId="09A0B040" w14:textId="77777777" w:rsidR="00A67C4E" w:rsidRPr="00CD495D" w:rsidRDefault="00A67C4E" w:rsidP="008D62D6">
            <w:pPr>
              <w:pStyle w:val="NoSpacing"/>
              <w:rPr>
                <w:rFonts w:cstheme="minorHAnsi"/>
                <w:sz w:val="16"/>
                <w:szCs w:val="16"/>
              </w:rPr>
            </w:pPr>
          </w:p>
        </w:tc>
        <w:tc>
          <w:tcPr>
            <w:tcW w:w="3110" w:type="dxa"/>
            <w:vMerge/>
            <w:shd w:val="clear" w:color="auto" w:fill="FDE9D9" w:themeFill="accent6" w:themeFillTint="33"/>
            <w:vAlign w:val="center"/>
          </w:tcPr>
          <w:p w14:paraId="74962D29" w14:textId="77777777" w:rsidR="00A67C4E" w:rsidRPr="00CD495D" w:rsidRDefault="00A67C4E" w:rsidP="008D62D6">
            <w:pPr>
              <w:pStyle w:val="NoSpacing"/>
              <w:rPr>
                <w:rFonts w:cstheme="minorHAnsi"/>
                <w:sz w:val="16"/>
                <w:szCs w:val="16"/>
              </w:rPr>
            </w:pPr>
          </w:p>
        </w:tc>
        <w:tc>
          <w:tcPr>
            <w:tcW w:w="2261" w:type="dxa"/>
            <w:vMerge/>
            <w:shd w:val="clear" w:color="auto" w:fill="FDE9D9" w:themeFill="accent6" w:themeFillTint="33"/>
            <w:vAlign w:val="center"/>
          </w:tcPr>
          <w:p w14:paraId="404F7AA7" w14:textId="77777777" w:rsidR="00A67C4E" w:rsidRPr="00CD495D" w:rsidRDefault="00A67C4E" w:rsidP="008D62D6">
            <w:pPr>
              <w:pStyle w:val="NoSpacing"/>
              <w:rPr>
                <w:rFonts w:cstheme="minorHAnsi"/>
                <w:sz w:val="16"/>
                <w:szCs w:val="16"/>
              </w:rPr>
            </w:pPr>
          </w:p>
        </w:tc>
        <w:tc>
          <w:tcPr>
            <w:tcW w:w="3957" w:type="dxa"/>
            <w:vMerge/>
            <w:shd w:val="clear" w:color="auto" w:fill="FDE9D9" w:themeFill="accent6" w:themeFillTint="33"/>
            <w:vAlign w:val="center"/>
          </w:tcPr>
          <w:p w14:paraId="44211CC7" w14:textId="77777777" w:rsidR="00A67C4E" w:rsidRPr="00CD495D" w:rsidRDefault="00A67C4E" w:rsidP="008D62D6">
            <w:pPr>
              <w:pStyle w:val="NoSpacing"/>
              <w:rPr>
                <w:rFonts w:cstheme="minorHAnsi"/>
                <w:sz w:val="16"/>
                <w:szCs w:val="16"/>
              </w:rPr>
            </w:pPr>
          </w:p>
        </w:tc>
      </w:tr>
      <w:tr w:rsidR="00A67C4E" w:rsidRPr="00CD495D" w14:paraId="7D7EE6CF" w14:textId="77777777" w:rsidTr="008D62D6">
        <w:trPr>
          <w:trHeight w:val="648"/>
        </w:trPr>
        <w:tc>
          <w:tcPr>
            <w:tcW w:w="1555" w:type="dxa"/>
            <w:shd w:val="clear" w:color="auto" w:fill="FDE9D9" w:themeFill="accent6" w:themeFillTint="33"/>
            <w:vAlign w:val="center"/>
          </w:tcPr>
          <w:p w14:paraId="23693AA7"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4 MECH </w:t>
            </w:r>
          </w:p>
        </w:tc>
        <w:tc>
          <w:tcPr>
            <w:tcW w:w="2685" w:type="dxa"/>
            <w:shd w:val="clear" w:color="auto" w:fill="FDE9D9" w:themeFill="accent6" w:themeFillTint="33"/>
            <w:vAlign w:val="center"/>
          </w:tcPr>
          <w:p w14:paraId="16FBED57" w14:textId="77777777" w:rsidR="00A67C4E" w:rsidRPr="00CD495D" w:rsidRDefault="00A67C4E" w:rsidP="008D62D6">
            <w:pPr>
              <w:pStyle w:val="NoSpacing"/>
              <w:rPr>
                <w:rFonts w:cstheme="minorHAnsi"/>
                <w:sz w:val="16"/>
                <w:szCs w:val="16"/>
              </w:rPr>
            </w:pPr>
            <w:r w:rsidRPr="00CD495D">
              <w:rPr>
                <w:rFonts w:cstheme="minorHAnsi"/>
                <w:sz w:val="16"/>
                <w:szCs w:val="16"/>
              </w:rPr>
              <w:t>Wheelchair switch off, straps etc.</w:t>
            </w:r>
          </w:p>
        </w:tc>
        <w:tc>
          <w:tcPr>
            <w:tcW w:w="1978" w:type="dxa"/>
            <w:vMerge/>
            <w:shd w:val="clear" w:color="auto" w:fill="FDE9D9" w:themeFill="accent6" w:themeFillTint="33"/>
            <w:vAlign w:val="center"/>
          </w:tcPr>
          <w:p w14:paraId="59CCDFD2" w14:textId="77777777" w:rsidR="00A67C4E" w:rsidRPr="00CD495D" w:rsidRDefault="00A67C4E" w:rsidP="008D62D6">
            <w:pPr>
              <w:pStyle w:val="NoSpacing"/>
              <w:rPr>
                <w:rFonts w:cstheme="minorHAnsi"/>
                <w:sz w:val="16"/>
                <w:szCs w:val="16"/>
              </w:rPr>
            </w:pPr>
          </w:p>
        </w:tc>
        <w:tc>
          <w:tcPr>
            <w:tcW w:w="3110" w:type="dxa"/>
            <w:vMerge/>
            <w:shd w:val="clear" w:color="auto" w:fill="FDE9D9" w:themeFill="accent6" w:themeFillTint="33"/>
            <w:vAlign w:val="center"/>
          </w:tcPr>
          <w:p w14:paraId="23B3647E" w14:textId="77777777" w:rsidR="00A67C4E" w:rsidRPr="00CD495D" w:rsidRDefault="00A67C4E" w:rsidP="008D62D6">
            <w:pPr>
              <w:pStyle w:val="NoSpacing"/>
              <w:rPr>
                <w:rFonts w:cstheme="minorHAnsi"/>
                <w:sz w:val="16"/>
                <w:szCs w:val="16"/>
              </w:rPr>
            </w:pPr>
          </w:p>
        </w:tc>
        <w:tc>
          <w:tcPr>
            <w:tcW w:w="2261" w:type="dxa"/>
            <w:vMerge/>
            <w:shd w:val="clear" w:color="auto" w:fill="FDE9D9" w:themeFill="accent6" w:themeFillTint="33"/>
            <w:vAlign w:val="center"/>
          </w:tcPr>
          <w:p w14:paraId="3422EA26" w14:textId="77777777" w:rsidR="00A67C4E" w:rsidRPr="00CD495D" w:rsidRDefault="00A67C4E" w:rsidP="008D62D6">
            <w:pPr>
              <w:pStyle w:val="NoSpacing"/>
              <w:rPr>
                <w:rFonts w:cstheme="minorHAnsi"/>
                <w:sz w:val="16"/>
                <w:szCs w:val="16"/>
              </w:rPr>
            </w:pPr>
          </w:p>
        </w:tc>
        <w:tc>
          <w:tcPr>
            <w:tcW w:w="3957" w:type="dxa"/>
            <w:vMerge/>
            <w:shd w:val="clear" w:color="auto" w:fill="FDE9D9" w:themeFill="accent6" w:themeFillTint="33"/>
            <w:vAlign w:val="center"/>
          </w:tcPr>
          <w:p w14:paraId="3A7D8C5F" w14:textId="77777777" w:rsidR="00A67C4E" w:rsidRPr="00CD495D" w:rsidRDefault="00A67C4E" w:rsidP="008D62D6">
            <w:pPr>
              <w:pStyle w:val="NoSpacing"/>
              <w:rPr>
                <w:rFonts w:cstheme="minorHAnsi"/>
                <w:sz w:val="16"/>
                <w:szCs w:val="16"/>
              </w:rPr>
            </w:pPr>
          </w:p>
        </w:tc>
      </w:tr>
      <w:tr w:rsidR="00A67C4E" w:rsidRPr="00CD495D" w14:paraId="3419B8B8" w14:textId="77777777" w:rsidTr="008D62D6">
        <w:trPr>
          <w:trHeight w:val="438"/>
        </w:trPr>
        <w:tc>
          <w:tcPr>
            <w:tcW w:w="1555" w:type="dxa"/>
            <w:shd w:val="clear" w:color="auto" w:fill="F4F8EE"/>
            <w:vAlign w:val="center"/>
          </w:tcPr>
          <w:p w14:paraId="08698C49"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5 ENV1 </w:t>
            </w:r>
          </w:p>
        </w:tc>
        <w:tc>
          <w:tcPr>
            <w:tcW w:w="2685" w:type="dxa"/>
            <w:shd w:val="clear" w:color="auto" w:fill="F4F8EE"/>
            <w:vAlign w:val="center"/>
          </w:tcPr>
          <w:p w14:paraId="54379460" w14:textId="77777777" w:rsidR="00A67C4E" w:rsidRPr="00CD495D" w:rsidRDefault="00A67C4E" w:rsidP="008D62D6">
            <w:pPr>
              <w:pStyle w:val="NoSpacing"/>
              <w:rPr>
                <w:rFonts w:cstheme="minorHAnsi"/>
                <w:sz w:val="16"/>
                <w:szCs w:val="16"/>
              </w:rPr>
            </w:pPr>
            <w:r w:rsidRPr="00CD495D">
              <w:rPr>
                <w:rFonts w:cstheme="minorHAnsi"/>
                <w:sz w:val="16"/>
                <w:szCs w:val="16"/>
              </w:rPr>
              <w:t>Prevented from going somewhere.</w:t>
            </w:r>
          </w:p>
        </w:tc>
        <w:tc>
          <w:tcPr>
            <w:tcW w:w="1978" w:type="dxa"/>
            <w:vMerge w:val="restart"/>
            <w:shd w:val="clear" w:color="auto" w:fill="F4F8EE"/>
            <w:vAlign w:val="center"/>
          </w:tcPr>
          <w:p w14:paraId="73440821" w14:textId="77777777" w:rsidR="00A67C4E" w:rsidRPr="00CD495D" w:rsidRDefault="00A67C4E" w:rsidP="005044D5">
            <w:pPr>
              <w:pStyle w:val="NoSpacing"/>
              <w:numPr>
                <w:ilvl w:val="0"/>
                <w:numId w:val="21"/>
              </w:numPr>
              <w:ind w:left="175" w:hanging="175"/>
              <w:rPr>
                <w:rFonts w:cstheme="minorHAnsi"/>
                <w:sz w:val="16"/>
                <w:szCs w:val="16"/>
              </w:rPr>
            </w:pPr>
            <w:r w:rsidRPr="00CD495D">
              <w:rPr>
                <w:rFonts w:cstheme="minorHAnsi"/>
                <w:sz w:val="16"/>
                <w:szCs w:val="16"/>
              </w:rPr>
              <w:t>Record on SIMS</w:t>
            </w:r>
          </w:p>
        </w:tc>
        <w:tc>
          <w:tcPr>
            <w:tcW w:w="3110" w:type="dxa"/>
            <w:vMerge w:val="restart"/>
            <w:shd w:val="clear" w:color="auto" w:fill="F4F8EE"/>
            <w:vAlign w:val="center"/>
          </w:tcPr>
          <w:p w14:paraId="13F8D15A" w14:textId="77777777" w:rsidR="00A67C4E" w:rsidRPr="00CD495D" w:rsidRDefault="00A67C4E" w:rsidP="005044D5">
            <w:pPr>
              <w:pStyle w:val="NoSpacing"/>
              <w:numPr>
                <w:ilvl w:val="0"/>
                <w:numId w:val="21"/>
              </w:numPr>
              <w:ind w:left="175" w:hanging="175"/>
              <w:rPr>
                <w:rFonts w:cstheme="minorHAnsi"/>
                <w:sz w:val="16"/>
                <w:szCs w:val="16"/>
              </w:rPr>
            </w:pPr>
            <w:r w:rsidRPr="00CD495D">
              <w:rPr>
                <w:rFonts w:cstheme="minorHAnsi"/>
                <w:sz w:val="16"/>
                <w:szCs w:val="16"/>
              </w:rPr>
              <w:t xml:space="preserve">Immediate LA reporting not required but needs to be recorded on SIMS and which will then show in termly report to LA </w:t>
            </w:r>
          </w:p>
        </w:tc>
        <w:tc>
          <w:tcPr>
            <w:tcW w:w="2261" w:type="dxa"/>
            <w:vMerge w:val="restart"/>
            <w:shd w:val="clear" w:color="auto" w:fill="F4F8EE"/>
            <w:vAlign w:val="center"/>
          </w:tcPr>
          <w:p w14:paraId="4B842ACF" w14:textId="77777777" w:rsidR="00A67C4E" w:rsidRPr="00CD495D" w:rsidRDefault="00A67C4E" w:rsidP="005044D5">
            <w:pPr>
              <w:pStyle w:val="NoSpacing"/>
              <w:numPr>
                <w:ilvl w:val="0"/>
                <w:numId w:val="21"/>
              </w:numPr>
              <w:ind w:left="175" w:hanging="175"/>
              <w:rPr>
                <w:rFonts w:cstheme="minorHAnsi"/>
                <w:sz w:val="16"/>
                <w:szCs w:val="16"/>
              </w:rPr>
            </w:pPr>
            <w:r w:rsidRPr="00CD495D">
              <w:rPr>
                <w:rFonts w:cstheme="minorHAnsi"/>
                <w:sz w:val="16"/>
                <w:szCs w:val="16"/>
              </w:rPr>
              <w:t>Report termly to LA using SIMS spreadsheet.</w:t>
            </w:r>
            <w:r w:rsidRPr="00CD495D">
              <w:rPr>
                <w:rFonts w:cstheme="minorHAnsi"/>
                <w:sz w:val="16"/>
                <w:szCs w:val="16"/>
              </w:rPr>
              <w:br/>
            </w:r>
          </w:p>
          <w:p w14:paraId="286B1B1F" w14:textId="77777777" w:rsidR="00A67C4E" w:rsidRPr="00CD495D" w:rsidRDefault="00A67C4E" w:rsidP="005044D5">
            <w:pPr>
              <w:pStyle w:val="NoSpacing"/>
              <w:numPr>
                <w:ilvl w:val="0"/>
                <w:numId w:val="21"/>
              </w:numPr>
              <w:ind w:left="175" w:hanging="175"/>
              <w:rPr>
                <w:rFonts w:cstheme="minorHAnsi"/>
                <w:sz w:val="16"/>
                <w:szCs w:val="16"/>
              </w:rPr>
            </w:pPr>
            <w:r w:rsidRPr="00CD495D">
              <w:rPr>
                <w:rFonts w:cstheme="minorHAnsi"/>
                <w:sz w:val="16"/>
                <w:szCs w:val="16"/>
              </w:rPr>
              <w:t xml:space="preserve">The report can be run from SIMS and sent to LA in this format. </w:t>
            </w:r>
          </w:p>
        </w:tc>
        <w:tc>
          <w:tcPr>
            <w:tcW w:w="3957" w:type="dxa"/>
            <w:vMerge w:val="restart"/>
            <w:shd w:val="clear" w:color="auto" w:fill="F4F8EE"/>
            <w:vAlign w:val="center"/>
          </w:tcPr>
          <w:p w14:paraId="2FFC3886" w14:textId="77777777" w:rsidR="00A67C4E" w:rsidRPr="00CD495D" w:rsidRDefault="00A67C4E" w:rsidP="005044D5">
            <w:pPr>
              <w:pStyle w:val="NoSpacing"/>
              <w:numPr>
                <w:ilvl w:val="0"/>
                <w:numId w:val="19"/>
              </w:numPr>
              <w:ind w:left="178" w:hanging="178"/>
              <w:rPr>
                <w:rFonts w:cstheme="minorHAnsi"/>
                <w:sz w:val="16"/>
                <w:szCs w:val="16"/>
              </w:rPr>
            </w:pPr>
            <w:r w:rsidRPr="00CD495D">
              <w:rPr>
                <w:rFonts w:cstheme="minorHAnsi"/>
                <w:sz w:val="16"/>
                <w:szCs w:val="16"/>
              </w:rPr>
              <w:t>School based consideration of Risk Assessment and any bespoke pastoral or behaviour support planning.</w:t>
            </w:r>
          </w:p>
          <w:p w14:paraId="7A11325C" w14:textId="77777777" w:rsidR="00A67C4E" w:rsidRPr="00CD495D" w:rsidRDefault="00A67C4E" w:rsidP="005044D5">
            <w:pPr>
              <w:pStyle w:val="NoSpacing"/>
              <w:numPr>
                <w:ilvl w:val="0"/>
                <w:numId w:val="19"/>
              </w:numPr>
              <w:ind w:left="178" w:hanging="178"/>
              <w:rPr>
                <w:rFonts w:cstheme="minorHAnsi"/>
                <w:sz w:val="16"/>
                <w:szCs w:val="16"/>
              </w:rPr>
            </w:pPr>
            <w:r w:rsidRPr="00CD495D">
              <w:rPr>
                <w:rFonts w:cstheme="minorHAnsi"/>
                <w:sz w:val="16"/>
                <w:szCs w:val="16"/>
              </w:rPr>
              <w:t>Consider if this necessitates any changes to the Behaviour Policy and consider all SEMPH needs.</w:t>
            </w:r>
          </w:p>
          <w:p w14:paraId="00C5F0C8" w14:textId="77777777" w:rsidR="00A67C4E" w:rsidRPr="00CD495D" w:rsidRDefault="00A67C4E" w:rsidP="005044D5">
            <w:pPr>
              <w:pStyle w:val="NoSpacing"/>
              <w:numPr>
                <w:ilvl w:val="0"/>
                <w:numId w:val="19"/>
              </w:numPr>
              <w:ind w:left="178" w:hanging="178"/>
              <w:rPr>
                <w:rFonts w:cstheme="minorHAnsi"/>
                <w:sz w:val="16"/>
                <w:szCs w:val="16"/>
              </w:rPr>
            </w:pPr>
            <w:r w:rsidRPr="00CD495D">
              <w:rPr>
                <w:rFonts w:cstheme="minorHAnsi"/>
                <w:sz w:val="16"/>
                <w:szCs w:val="16"/>
              </w:rPr>
              <w:t xml:space="preserve">Review incident to seek to prevent repetition or escalation. </w:t>
            </w:r>
          </w:p>
          <w:p w14:paraId="44B2D7C9" w14:textId="77777777" w:rsidR="00A67C4E" w:rsidRPr="00CD495D" w:rsidRDefault="00A67C4E" w:rsidP="005044D5">
            <w:pPr>
              <w:pStyle w:val="NoSpacing"/>
              <w:numPr>
                <w:ilvl w:val="0"/>
                <w:numId w:val="19"/>
              </w:numPr>
              <w:ind w:left="178" w:hanging="178"/>
              <w:rPr>
                <w:rFonts w:cstheme="minorHAnsi"/>
                <w:sz w:val="16"/>
                <w:szCs w:val="16"/>
              </w:rPr>
            </w:pPr>
            <w:r w:rsidRPr="00CD495D">
              <w:rPr>
                <w:rFonts w:cstheme="minorHAnsi"/>
                <w:sz w:val="16"/>
                <w:szCs w:val="16"/>
              </w:rPr>
              <w:t xml:space="preserve">Involve LA as needed. </w:t>
            </w:r>
          </w:p>
          <w:p w14:paraId="1C0D1D87" w14:textId="77777777" w:rsidR="00A67C4E" w:rsidRPr="00CD495D" w:rsidRDefault="00A67C4E" w:rsidP="005044D5">
            <w:pPr>
              <w:pStyle w:val="NoSpacing"/>
              <w:numPr>
                <w:ilvl w:val="0"/>
                <w:numId w:val="19"/>
              </w:numPr>
              <w:ind w:left="178" w:hanging="178"/>
              <w:rPr>
                <w:rFonts w:cstheme="minorHAnsi"/>
                <w:sz w:val="16"/>
                <w:szCs w:val="16"/>
              </w:rPr>
            </w:pPr>
            <w:r w:rsidRPr="00CD495D">
              <w:rPr>
                <w:rFonts w:cstheme="minorHAnsi"/>
                <w:sz w:val="16"/>
                <w:szCs w:val="16"/>
              </w:rPr>
              <w:t>Ensure strategic overview of data to consider equality duty is being met and along with the commitment to reduce all restrictive practices.</w:t>
            </w:r>
          </w:p>
          <w:p w14:paraId="3E328B60" w14:textId="77777777" w:rsidR="00A67C4E" w:rsidRPr="00CD495D" w:rsidRDefault="00A67C4E" w:rsidP="005044D5">
            <w:pPr>
              <w:pStyle w:val="NoSpacing"/>
              <w:numPr>
                <w:ilvl w:val="0"/>
                <w:numId w:val="19"/>
              </w:numPr>
              <w:ind w:left="178" w:hanging="178"/>
              <w:rPr>
                <w:rFonts w:cstheme="minorHAnsi"/>
                <w:sz w:val="16"/>
                <w:szCs w:val="16"/>
              </w:rPr>
            </w:pPr>
            <w:r w:rsidRPr="00CD495D">
              <w:rPr>
                <w:rFonts w:cstheme="minorHAnsi"/>
                <w:sz w:val="16"/>
                <w:szCs w:val="16"/>
              </w:rPr>
              <w:t xml:space="preserve">NB:  </w:t>
            </w:r>
            <w:r w:rsidRPr="00CD495D">
              <w:rPr>
                <w:rFonts w:cstheme="minorHAnsi"/>
                <w:i/>
                <w:iCs/>
                <w:sz w:val="16"/>
                <w:szCs w:val="16"/>
              </w:rPr>
              <w:t>SIMS 7 Seclusion should not be used routinely or in a planned way since forced time in a room alone can be unlawful (false imprisonment) – and should only be used in extreme or urgent situations.</w:t>
            </w:r>
          </w:p>
        </w:tc>
      </w:tr>
      <w:tr w:rsidR="00A67C4E" w:rsidRPr="00CD495D" w14:paraId="010CC73D" w14:textId="77777777" w:rsidTr="008D62D6">
        <w:trPr>
          <w:trHeight w:val="355"/>
        </w:trPr>
        <w:tc>
          <w:tcPr>
            <w:tcW w:w="1555" w:type="dxa"/>
            <w:shd w:val="clear" w:color="auto" w:fill="F4F8EE"/>
            <w:vAlign w:val="center"/>
          </w:tcPr>
          <w:p w14:paraId="59D03253"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6 ENV2</w:t>
            </w:r>
          </w:p>
        </w:tc>
        <w:tc>
          <w:tcPr>
            <w:tcW w:w="2685" w:type="dxa"/>
            <w:shd w:val="clear" w:color="auto" w:fill="F4F8EE"/>
            <w:vAlign w:val="center"/>
          </w:tcPr>
          <w:p w14:paraId="23277EEF" w14:textId="77777777" w:rsidR="00A67C4E" w:rsidRPr="00CD495D" w:rsidRDefault="00A67C4E" w:rsidP="008D62D6">
            <w:pPr>
              <w:pStyle w:val="NoSpacing"/>
              <w:rPr>
                <w:rFonts w:cstheme="minorHAnsi"/>
                <w:sz w:val="16"/>
                <w:szCs w:val="16"/>
              </w:rPr>
            </w:pPr>
            <w:r w:rsidRPr="00CD495D">
              <w:rPr>
                <w:rFonts w:cstheme="minorHAnsi"/>
                <w:sz w:val="16"/>
                <w:szCs w:val="16"/>
              </w:rPr>
              <w:t>Removal of items (</w:t>
            </w:r>
            <w:proofErr w:type="gramStart"/>
            <w:r w:rsidRPr="00CD495D">
              <w:rPr>
                <w:rFonts w:cstheme="minorHAnsi"/>
                <w:sz w:val="16"/>
                <w:szCs w:val="16"/>
              </w:rPr>
              <w:t>e.g.</w:t>
            </w:r>
            <w:proofErr w:type="gramEnd"/>
            <w:r w:rsidRPr="00CD495D">
              <w:rPr>
                <w:rFonts w:cstheme="minorHAnsi"/>
                <w:sz w:val="16"/>
                <w:szCs w:val="16"/>
              </w:rPr>
              <w:t xml:space="preserve"> phone) </w:t>
            </w:r>
          </w:p>
        </w:tc>
        <w:tc>
          <w:tcPr>
            <w:tcW w:w="1978" w:type="dxa"/>
            <w:vMerge/>
            <w:shd w:val="clear" w:color="auto" w:fill="EAF1DD" w:themeFill="accent3" w:themeFillTint="33"/>
            <w:vAlign w:val="center"/>
          </w:tcPr>
          <w:p w14:paraId="3D3D5610" w14:textId="77777777" w:rsidR="00A67C4E" w:rsidRPr="00CD495D" w:rsidRDefault="00A67C4E" w:rsidP="008D62D6">
            <w:pPr>
              <w:pStyle w:val="NoSpacing"/>
              <w:rPr>
                <w:rFonts w:cstheme="minorHAnsi"/>
                <w:sz w:val="16"/>
                <w:szCs w:val="16"/>
              </w:rPr>
            </w:pPr>
          </w:p>
        </w:tc>
        <w:tc>
          <w:tcPr>
            <w:tcW w:w="3110" w:type="dxa"/>
            <w:vMerge/>
            <w:shd w:val="clear" w:color="auto" w:fill="EAF1DD" w:themeFill="accent3" w:themeFillTint="33"/>
            <w:vAlign w:val="center"/>
          </w:tcPr>
          <w:p w14:paraId="751B8956" w14:textId="77777777" w:rsidR="00A67C4E" w:rsidRPr="00CD495D" w:rsidRDefault="00A67C4E" w:rsidP="008D62D6">
            <w:pPr>
              <w:pStyle w:val="NoSpacing"/>
              <w:rPr>
                <w:rFonts w:cstheme="minorHAnsi"/>
                <w:sz w:val="16"/>
                <w:szCs w:val="16"/>
              </w:rPr>
            </w:pPr>
          </w:p>
        </w:tc>
        <w:tc>
          <w:tcPr>
            <w:tcW w:w="2261" w:type="dxa"/>
            <w:vMerge/>
            <w:shd w:val="clear" w:color="auto" w:fill="EAF1DD" w:themeFill="accent3" w:themeFillTint="33"/>
            <w:vAlign w:val="center"/>
          </w:tcPr>
          <w:p w14:paraId="3C70AD2A" w14:textId="77777777" w:rsidR="00A67C4E" w:rsidRPr="00CD495D" w:rsidRDefault="00A67C4E" w:rsidP="008D62D6">
            <w:pPr>
              <w:pStyle w:val="NoSpacing"/>
              <w:rPr>
                <w:rFonts w:cstheme="minorHAnsi"/>
                <w:sz w:val="16"/>
                <w:szCs w:val="16"/>
              </w:rPr>
            </w:pPr>
          </w:p>
        </w:tc>
        <w:tc>
          <w:tcPr>
            <w:tcW w:w="3957" w:type="dxa"/>
            <w:vMerge/>
            <w:shd w:val="clear" w:color="auto" w:fill="EAF1DD" w:themeFill="accent3" w:themeFillTint="33"/>
            <w:vAlign w:val="center"/>
          </w:tcPr>
          <w:p w14:paraId="49B00717" w14:textId="77777777" w:rsidR="00A67C4E" w:rsidRPr="00CD495D" w:rsidRDefault="00A67C4E" w:rsidP="008D62D6">
            <w:pPr>
              <w:pStyle w:val="NoSpacing"/>
              <w:rPr>
                <w:rFonts w:cstheme="minorHAnsi"/>
                <w:sz w:val="16"/>
                <w:szCs w:val="16"/>
              </w:rPr>
            </w:pPr>
          </w:p>
        </w:tc>
      </w:tr>
      <w:tr w:rsidR="00A67C4E" w:rsidRPr="00CD495D" w14:paraId="5154CE75" w14:textId="77777777" w:rsidTr="008D62D6">
        <w:trPr>
          <w:trHeight w:val="1004"/>
        </w:trPr>
        <w:tc>
          <w:tcPr>
            <w:tcW w:w="1555" w:type="dxa"/>
            <w:shd w:val="clear" w:color="auto" w:fill="F4F8EE"/>
            <w:vAlign w:val="center"/>
          </w:tcPr>
          <w:p w14:paraId="62442661"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7 SECLUDE </w:t>
            </w:r>
          </w:p>
          <w:p w14:paraId="6B81526B" w14:textId="77777777" w:rsidR="00A67C4E" w:rsidRPr="00CD495D" w:rsidRDefault="00A67C4E" w:rsidP="008D62D6">
            <w:pPr>
              <w:pStyle w:val="NoSpacing"/>
              <w:rPr>
                <w:rFonts w:cstheme="minorHAnsi"/>
                <w:b/>
                <w:bCs/>
                <w:sz w:val="16"/>
                <w:szCs w:val="16"/>
              </w:rPr>
            </w:pPr>
          </w:p>
          <w:p w14:paraId="5B43CFDA" w14:textId="77777777" w:rsidR="00A67C4E" w:rsidRPr="00CD495D" w:rsidRDefault="00A67C4E" w:rsidP="008D62D6">
            <w:pPr>
              <w:pStyle w:val="NoSpacing"/>
              <w:rPr>
                <w:rFonts w:cstheme="minorHAnsi"/>
                <w:b/>
                <w:bCs/>
                <w:sz w:val="16"/>
                <w:szCs w:val="16"/>
              </w:rPr>
            </w:pPr>
            <w:r w:rsidRPr="00CD495D">
              <w:rPr>
                <w:rFonts w:cstheme="minorHAnsi"/>
                <w:b/>
                <w:bCs/>
                <w:color w:val="FF0000"/>
                <w:sz w:val="16"/>
                <w:szCs w:val="16"/>
              </w:rPr>
              <w:t>NB forced time in a room alone can be unlawful (false imprisonment) – and is not to be a planned measure</w:t>
            </w:r>
          </w:p>
        </w:tc>
        <w:tc>
          <w:tcPr>
            <w:tcW w:w="2685" w:type="dxa"/>
            <w:shd w:val="clear" w:color="auto" w:fill="F4F8EE"/>
            <w:vAlign w:val="center"/>
          </w:tcPr>
          <w:p w14:paraId="5389B722" w14:textId="58B21420" w:rsidR="00A67C4E" w:rsidRPr="00CD495D" w:rsidRDefault="00A67C4E" w:rsidP="008D62D6">
            <w:pPr>
              <w:pStyle w:val="NoSpacing"/>
              <w:rPr>
                <w:rFonts w:cstheme="minorHAnsi"/>
                <w:sz w:val="16"/>
                <w:szCs w:val="16"/>
              </w:rPr>
            </w:pPr>
            <w:r w:rsidRPr="00CD495D">
              <w:rPr>
                <w:rFonts w:cstheme="minorHAnsi"/>
                <w:sz w:val="16"/>
                <w:szCs w:val="16"/>
              </w:rPr>
              <w:t xml:space="preserve">Forced time out of class alone – (with staff only observing at intervals or at a distance and not placed with peers – </w:t>
            </w:r>
            <w:proofErr w:type="gramStart"/>
            <w:r w:rsidR="0058581E" w:rsidRPr="00CD495D">
              <w:rPr>
                <w:rFonts w:cstheme="minorHAnsi"/>
                <w:sz w:val="16"/>
                <w:szCs w:val="16"/>
              </w:rPr>
              <w:t>i.e.</w:t>
            </w:r>
            <w:proofErr w:type="gramEnd"/>
            <w:r w:rsidRPr="00CD495D">
              <w:rPr>
                <w:rFonts w:cstheme="minorHAnsi"/>
                <w:sz w:val="16"/>
                <w:szCs w:val="16"/>
              </w:rPr>
              <w:t xml:space="preserve"> in seclusion / isolation.</w:t>
            </w:r>
          </w:p>
        </w:tc>
        <w:tc>
          <w:tcPr>
            <w:tcW w:w="1978" w:type="dxa"/>
            <w:vMerge/>
            <w:shd w:val="clear" w:color="auto" w:fill="EAF1DD" w:themeFill="accent3" w:themeFillTint="33"/>
            <w:vAlign w:val="center"/>
          </w:tcPr>
          <w:p w14:paraId="6543847E" w14:textId="77777777" w:rsidR="00A67C4E" w:rsidRPr="00CD495D" w:rsidRDefault="00A67C4E" w:rsidP="008D62D6">
            <w:pPr>
              <w:pStyle w:val="NoSpacing"/>
              <w:rPr>
                <w:rFonts w:cstheme="minorHAnsi"/>
                <w:sz w:val="16"/>
                <w:szCs w:val="16"/>
              </w:rPr>
            </w:pPr>
          </w:p>
        </w:tc>
        <w:tc>
          <w:tcPr>
            <w:tcW w:w="3110" w:type="dxa"/>
            <w:vMerge/>
            <w:shd w:val="clear" w:color="auto" w:fill="EAF1DD" w:themeFill="accent3" w:themeFillTint="33"/>
            <w:vAlign w:val="center"/>
          </w:tcPr>
          <w:p w14:paraId="6A3EBA40" w14:textId="77777777" w:rsidR="00A67C4E" w:rsidRPr="00CD495D" w:rsidRDefault="00A67C4E" w:rsidP="008D62D6">
            <w:pPr>
              <w:pStyle w:val="NoSpacing"/>
              <w:rPr>
                <w:rFonts w:cstheme="minorHAnsi"/>
                <w:sz w:val="16"/>
                <w:szCs w:val="16"/>
              </w:rPr>
            </w:pPr>
          </w:p>
        </w:tc>
        <w:tc>
          <w:tcPr>
            <w:tcW w:w="2261" w:type="dxa"/>
            <w:vMerge/>
            <w:shd w:val="clear" w:color="auto" w:fill="EAF1DD" w:themeFill="accent3" w:themeFillTint="33"/>
            <w:vAlign w:val="center"/>
          </w:tcPr>
          <w:p w14:paraId="037C1959" w14:textId="77777777" w:rsidR="00A67C4E" w:rsidRPr="00CD495D" w:rsidRDefault="00A67C4E" w:rsidP="008D62D6">
            <w:pPr>
              <w:pStyle w:val="NoSpacing"/>
              <w:rPr>
                <w:rFonts w:cstheme="minorHAnsi"/>
                <w:sz w:val="16"/>
                <w:szCs w:val="16"/>
              </w:rPr>
            </w:pPr>
          </w:p>
        </w:tc>
        <w:tc>
          <w:tcPr>
            <w:tcW w:w="3957" w:type="dxa"/>
            <w:vMerge/>
            <w:shd w:val="clear" w:color="auto" w:fill="EAF1DD" w:themeFill="accent3" w:themeFillTint="33"/>
            <w:vAlign w:val="center"/>
          </w:tcPr>
          <w:p w14:paraId="4AE5149E" w14:textId="77777777" w:rsidR="00A67C4E" w:rsidRPr="00CD495D" w:rsidRDefault="00A67C4E" w:rsidP="008D62D6">
            <w:pPr>
              <w:pStyle w:val="NoSpacing"/>
              <w:rPr>
                <w:rFonts w:cstheme="minorHAnsi"/>
                <w:sz w:val="16"/>
                <w:szCs w:val="16"/>
              </w:rPr>
            </w:pPr>
          </w:p>
        </w:tc>
      </w:tr>
      <w:tr w:rsidR="00A67C4E" w:rsidRPr="00CD495D" w14:paraId="2FC197FA" w14:textId="77777777" w:rsidTr="008D62D6">
        <w:trPr>
          <w:trHeight w:val="879"/>
        </w:trPr>
        <w:tc>
          <w:tcPr>
            <w:tcW w:w="1555" w:type="dxa"/>
            <w:shd w:val="clear" w:color="auto" w:fill="F4F8EE"/>
            <w:vAlign w:val="center"/>
          </w:tcPr>
          <w:p w14:paraId="3D814F45"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8 SEG1 </w:t>
            </w:r>
          </w:p>
        </w:tc>
        <w:tc>
          <w:tcPr>
            <w:tcW w:w="2685" w:type="dxa"/>
            <w:shd w:val="clear" w:color="auto" w:fill="F4F8EE"/>
            <w:vAlign w:val="center"/>
          </w:tcPr>
          <w:p w14:paraId="24CAF212" w14:textId="77777777" w:rsidR="00A67C4E" w:rsidRPr="00CD495D" w:rsidRDefault="00A67C4E" w:rsidP="008D62D6">
            <w:pPr>
              <w:pStyle w:val="NoSpacing"/>
              <w:rPr>
                <w:rFonts w:cstheme="minorHAnsi"/>
                <w:sz w:val="16"/>
                <w:szCs w:val="16"/>
              </w:rPr>
            </w:pPr>
            <w:r w:rsidRPr="00CD495D">
              <w:rPr>
                <w:rFonts w:cstheme="minorHAnsi"/>
                <w:sz w:val="16"/>
                <w:szCs w:val="16"/>
              </w:rPr>
              <w:t>Forced time out of class with just an adult staff member there (</w:t>
            </w:r>
            <w:proofErr w:type="gramStart"/>
            <w:r w:rsidRPr="00CD495D">
              <w:rPr>
                <w:rFonts w:cstheme="minorHAnsi"/>
                <w:sz w:val="16"/>
                <w:szCs w:val="16"/>
              </w:rPr>
              <w:t>e.g.</w:t>
            </w:r>
            <w:proofErr w:type="gramEnd"/>
            <w:r w:rsidRPr="00CD495D">
              <w:rPr>
                <w:rFonts w:cstheme="minorHAnsi"/>
                <w:sz w:val="16"/>
                <w:szCs w:val="16"/>
              </w:rPr>
              <w:t xml:space="preserve"> in Head’s office or in class alone at break).</w:t>
            </w:r>
          </w:p>
        </w:tc>
        <w:tc>
          <w:tcPr>
            <w:tcW w:w="1978" w:type="dxa"/>
            <w:vMerge/>
            <w:shd w:val="clear" w:color="auto" w:fill="EAF1DD" w:themeFill="accent3" w:themeFillTint="33"/>
            <w:vAlign w:val="center"/>
          </w:tcPr>
          <w:p w14:paraId="18B55483" w14:textId="77777777" w:rsidR="00A67C4E" w:rsidRPr="00CD495D" w:rsidRDefault="00A67C4E" w:rsidP="008D62D6">
            <w:pPr>
              <w:pStyle w:val="NoSpacing"/>
              <w:rPr>
                <w:rFonts w:cstheme="minorHAnsi"/>
                <w:sz w:val="16"/>
                <w:szCs w:val="16"/>
              </w:rPr>
            </w:pPr>
          </w:p>
        </w:tc>
        <w:tc>
          <w:tcPr>
            <w:tcW w:w="3110" w:type="dxa"/>
            <w:vMerge/>
            <w:shd w:val="clear" w:color="auto" w:fill="EAF1DD" w:themeFill="accent3" w:themeFillTint="33"/>
            <w:vAlign w:val="center"/>
          </w:tcPr>
          <w:p w14:paraId="7F77F35D" w14:textId="77777777" w:rsidR="00A67C4E" w:rsidRPr="00CD495D" w:rsidRDefault="00A67C4E" w:rsidP="008D62D6">
            <w:pPr>
              <w:pStyle w:val="NoSpacing"/>
              <w:rPr>
                <w:rFonts w:cstheme="minorHAnsi"/>
                <w:sz w:val="16"/>
                <w:szCs w:val="16"/>
              </w:rPr>
            </w:pPr>
          </w:p>
        </w:tc>
        <w:tc>
          <w:tcPr>
            <w:tcW w:w="2261" w:type="dxa"/>
            <w:vMerge/>
            <w:shd w:val="clear" w:color="auto" w:fill="EAF1DD" w:themeFill="accent3" w:themeFillTint="33"/>
            <w:vAlign w:val="center"/>
          </w:tcPr>
          <w:p w14:paraId="37C02574" w14:textId="77777777" w:rsidR="00A67C4E" w:rsidRPr="00CD495D" w:rsidRDefault="00A67C4E" w:rsidP="008D62D6">
            <w:pPr>
              <w:pStyle w:val="NoSpacing"/>
              <w:rPr>
                <w:rFonts w:cstheme="minorHAnsi"/>
                <w:sz w:val="16"/>
                <w:szCs w:val="16"/>
              </w:rPr>
            </w:pPr>
          </w:p>
        </w:tc>
        <w:tc>
          <w:tcPr>
            <w:tcW w:w="3957" w:type="dxa"/>
            <w:vMerge/>
            <w:shd w:val="clear" w:color="auto" w:fill="EAF1DD" w:themeFill="accent3" w:themeFillTint="33"/>
            <w:vAlign w:val="center"/>
          </w:tcPr>
          <w:p w14:paraId="6169B7EB" w14:textId="77777777" w:rsidR="00A67C4E" w:rsidRPr="00CD495D" w:rsidRDefault="00A67C4E" w:rsidP="008D62D6">
            <w:pPr>
              <w:pStyle w:val="NoSpacing"/>
              <w:rPr>
                <w:rFonts w:cstheme="minorHAnsi"/>
                <w:sz w:val="16"/>
                <w:szCs w:val="16"/>
              </w:rPr>
            </w:pPr>
          </w:p>
        </w:tc>
      </w:tr>
      <w:tr w:rsidR="00A67C4E" w:rsidRPr="00CD495D" w14:paraId="48B264C3" w14:textId="77777777" w:rsidTr="008D62D6">
        <w:trPr>
          <w:trHeight w:val="912"/>
        </w:trPr>
        <w:tc>
          <w:tcPr>
            <w:tcW w:w="1555" w:type="dxa"/>
            <w:shd w:val="clear" w:color="auto" w:fill="F4F8EE"/>
            <w:vAlign w:val="center"/>
          </w:tcPr>
          <w:p w14:paraId="30F010FC"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9 SEG2</w:t>
            </w:r>
          </w:p>
        </w:tc>
        <w:tc>
          <w:tcPr>
            <w:tcW w:w="2685" w:type="dxa"/>
            <w:shd w:val="clear" w:color="auto" w:fill="F4F8EE"/>
            <w:vAlign w:val="center"/>
          </w:tcPr>
          <w:p w14:paraId="04C8721C" w14:textId="77777777" w:rsidR="00A67C4E" w:rsidRPr="00CD495D" w:rsidRDefault="00A67C4E" w:rsidP="008D62D6">
            <w:pPr>
              <w:pStyle w:val="NoSpacing"/>
              <w:rPr>
                <w:rFonts w:cstheme="minorHAnsi"/>
                <w:sz w:val="16"/>
                <w:szCs w:val="16"/>
              </w:rPr>
            </w:pPr>
            <w:r w:rsidRPr="00CD495D">
              <w:rPr>
                <w:rFonts w:cstheme="minorHAnsi"/>
                <w:sz w:val="16"/>
                <w:szCs w:val="16"/>
              </w:rPr>
              <w:t>Forced segregation with others in another class – (</w:t>
            </w:r>
            <w:proofErr w:type="gramStart"/>
            <w:r w:rsidRPr="00CD495D">
              <w:rPr>
                <w:rFonts w:cstheme="minorHAnsi"/>
                <w:sz w:val="16"/>
                <w:szCs w:val="16"/>
              </w:rPr>
              <w:t>e.g.</w:t>
            </w:r>
            <w:proofErr w:type="gramEnd"/>
            <w:r w:rsidRPr="00CD495D">
              <w:rPr>
                <w:rFonts w:cstheme="minorHAnsi"/>
                <w:sz w:val="16"/>
                <w:szCs w:val="16"/>
              </w:rPr>
              <w:t xml:space="preserve"> sent to another classroom).</w:t>
            </w:r>
          </w:p>
        </w:tc>
        <w:tc>
          <w:tcPr>
            <w:tcW w:w="1978" w:type="dxa"/>
            <w:vMerge/>
            <w:shd w:val="clear" w:color="auto" w:fill="EAF1DD" w:themeFill="accent3" w:themeFillTint="33"/>
            <w:vAlign w:val="center"/>
          </w:tcPr>
          <w:p w14:paraId="18CE587E" w14:textId="77777777" w:rsidR="00A67C4E" w:rsidRPr="00CD495D" w:rsidRDefault="00A67C4E" w:rsidP="008D62D6">
            <w:pPr>
              <w:pStyle w:val="NoSpacing"/>
              <w:rPr>
                <w:rFonts w:cstheme="minorHAnsi"/>
                <w:sz w:val="16"/>
                <w:szCs w:val="16"/>
              </w:rPr>
            </w:pPr>
          </w:p>
        </w:tc>
        <w:tc>
          <w:tcPr>
            <w:tcW w:w="3110" w:type="dxa"/>
            <w:vMerge/>
            <w:shd w:val="clear" w:color="auto" w:fill="EAF1DD" w:themeFill="accent3" w:themeFillTint="33"/>
            <w:vAlign w:val="center"/>
          </w:tcPr>
          <w:p w14:paraId="3F2595B7" w14:textId="77777777" w:rsidR="00A67C4E" w:rsidRPr="00CD495D" w:rsidRDefault="00A67C4E" w:rsidP="008D62D6">
            <w:pPr>
              <w:pStyle w:val="NoSpacing"/>
              <w:rPr>
                <w:rFonts w:cstheme="minorHAnsi"/>
                <w:sz w:val="16"/>
                <w:szCs w:val="16"/>
              </w:rPr>
            </w:pPr>
          </w:p>
        </w:tc>
        <w:tc>
          <w:tcPr>
            <w:tcW w:w="2261" w:type="dxa"/>
            <w:vMerge/>
            <w:shd w:val="clear" w:color="auto" w:fill="EAF1DD" w:themeFill="accent3" w:themeFillTint="33"/>
            <w:vAlign w:val="center"/>
          </w:tcPr>
          <w:p w14:paraId="1FED734F" w14:textId="77777777" w:rsidR="00A67C4E" w:rsidRPr="00CD495D" w:rsidRDefault="00A67C4E" w:rsidP="008D62D6">
            <w:pPr>
              <w:pStyle w:val="NoSpacing"/>
              <w:rPr>
                <w:rFonts w:cstheme="minorHAnsi"/>
                <w:sz w:val="16"/>
                <w:szCs w:val="16"/>
              </w:rPr>
            </w:pPr>
          </w:p>
        </w:tc>
        <w:tc>
          <w:tcPr>
            <w:tcW w:w="3957" w:type="dxa"/>
            <w:vMerge/>
            <w:shd w:val="clear" w:color="auto" w:fill="EAF1DD" w:themeFill="accent3" w:themeFillTint="33"/>
            <w:vAlign w:val="center"/>
          </w:tcPr>
          <w:p w14:paraId="736D71C4" w14:textId="77777777" w:rsidR="00A67C4E" w:rsidRPr="00CD495D" w:rsidRDefault="00A67C4E" w:rsidP="008D62D6">
            <w:pPr>
              <w:pStyle w:val="NoSpacing"/>
              <w:rPr>
                <w:rFonts w:cstheme="minorHAnsi"/>
                <w:sz w:val="16"/>
                <w:szCs w:val="16"/>
              </w:rPr>
            </w:pPr>
          </w:p>
        </w:tc>
      </w:tr>
      <w:tr w:rsidR="00A67C4E" w:rsidRPr="00CD495D" w14:paraId="2B69D7DE" w14:textId="77777777" w:rsidTr="008D62D6">
        <w:trPr>
          <w:trHeight w:val="1128"/>
        </w:trPr>
        <w:tc>
          <w:tcPr>
            <w:tcW w:w="1555" w:type="dxa"/>
            <w:shd w:val="clear" w:color="auto" w:fill="F4F8EE"/>
            <w:vAlign w:val="center"/>
          </w:tcPr>
          <w:p w14:paraId="7ED070B7"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10 SEG3</w:t>
            </w:r>
          </w:p>
        </w:tc>
        <w:tc>
          <w:tcPr>
            <w:tcW w:w="2685" w:type="dxa"/>
            <w:shd w:val="clear" w:color="auto" w:fill="F4F8EE"/>
            <w:vAlign w:val="center"/>
          </w:tcPr>
          <w:p w14:paraId="1D81218E" w14:textId="77777777" w:rsidR="00A67C4E" w:rsidRPr="00CD495D" w:rsidRDefault="00A67C4E" w:rsidP="008D62D6">
            <w:pPr>
              <w:pStyle w:val="NoSpacing"/>
              <w:rPr>
                <w:rFonts w:cstheme="minorHAnsi"/>
                <w:sz w:val="16"/>
                <w:szCs w:val="16"/>
              </w:rPr>
            </w:pPr>
            <w:r w:rsidRPr="00CD495D">
              <w:rPr>
                <w:rFonts w:cstheme="minorHAnsi"/>
                <w:sz w:val="16"/>
                <w:szCs w:val="16"/>
              </w:rPr>
              <w:t>Forced time in detention or segregation with other learners / peers (</w:t>
            </w:r>
            <w:proofErr w:type="gramStart"/>
            <w:r w:rsidRPr="00CD495D">
              <w:rPr>
                <w:rFonts w:cstheme="minorHAnsi"/>
                <w:sz w:val="16"/>
                <w:szCs w:val="16"/>
              </w:rPr>
              <w:t>e.g.</w:t>
            </w:r>
            <w:proofErr w:type="gramEnd"/>
            <w:r w:rsidRPr="00CD495D">
              <w:rPr>
                <w:rFonts w:cstheme="minorHAnsi"/>
                <w:sz w:val="16"/>
                <w:szCs w:val="16"/>
              </w:rPr>
              <w:t xml:space="preserve"> exclusion / detention room with others).</w:t>
            </w:r>
          </w:p>
        </w:tc>
        <w:tc>
          <w:tcPr>
            <w:tcW w:w="1978" w:type="dxa"/>
            <w:vMerge/>
            <w:shd w:val="clear" w:color="auto" w:fill="EAF1DD" w:themeFill="accent3" w:themeFillTint="33"/>
            <w:vAlign w:val="center"/>
          </w:tcPr>
          <w:p w14:paraId="7DF10ED6" w14:textId="77777777" w:rsidR="00A67C4E" w:rsidRPr="00CD495D" w:rsidRDefault="00A67C4E" w:rsidP="008D62D6">
            <w:pPr>
              <w:pStyle w:val="NoSpacing"/>
              <w:rPr>
                <w:rFonts w:cstheme="minorHAnsi"/>
                <w:sz w:val="16"/>
                <w:szCs w:val="16"/>
              </w:rPr>
            </w:pPr>
          </w:p>
        </w:tc>
        <w:tc>
          <w:tcPr>
            <w:tcW w:w="3110" w:type="dxa"/>
            <w:vMerge/>
            <w:shd w:val="clear" w:color="auto" w:fill="EAF1DD" w:themeFill="accent3" w:themeFillTint="33"/>
            <w:vAlign w:val="center"/>
          </w:tcPr>
          <w:p w14:paraId="23D3282C" w14:textId="77777777" w:rsidR="00A67C4E" w:rsidRPr="00CD495D" w:rsidRDefault="00A67C4E" w:rsidP="008D62D6">
            <w:pPr>
              <w:pStyle w:val="NoSpacing"/>
              <w:rPr>
                <w:rFonts w:cstheme="minorHAnsi"/>
                <w:sz w:val="16"/>
                <w:szCs w:val="16"/>
              </w:rPr>
            </w:pPr>
          </w:p>
        </w:tc>
        <w:tc>
          <w:tcPr>
            <w:tcW w:w="2261" w:type="dxa"/>
            <w:vMerge/>
            <w:shd w:val="clear" w:color="auto" w:fill="EAF1DD" w:themeFill="accent3" w:themeFillTint="33"/>
            <w:vAlign w:val="center"/>
          </w:tcPr>
          <w:p w14:paraId="76B8E058" w14:textId="77777777" w:rsidR="00A67C4E" w:rsidRPr="00CD495D" w:rsidRDefault="00A67C4E" w:rsidP="008D62D6">
            <w:pPr>
              <w:pStyle w:val="NoSpacing"/>
              <w:rPr>
                <w:rFonts w:cstheme="minorHAnsi"/>
                <w:sz w:val="16"/>
                <w:szCs w:val="16"/>
              </w:rPr>
            </w:pPr>
          </w:p>
        </w:tc>
        <w:tc>
          <w:tcPr>
            <w:tcW w:w="3957" w:type="dxa"/>
            <w:vMerge/>
            <w:shd w:val="clear" w:color="auto" w:fill="EAF1DD" w:themeFill="accent3" w:themeFillTint="33"/>
            <w:vAlign w:val="center"/>
          </w:tcPr>
          <w:p w14:paraId="2D83914C" w14:textId="77777777" w:rsidR="00A67C4E" w:rsidRPr="00CD495D" w:rsidRDefault="00A67C4E" w:rsidP="008D62D6">
            <w:pPr>
              <w:pStyle w:val="NoSpacing"/>
              <w:rPr>
                <w:rFonts w:cstheme="minorHAnsi"/>
                <w:sz w:val="16"/>
                <w:szCs w:val="16"/>
              </w:rPr>
            </w:pPr>
          </w:p>
        </w:tc>
      </w:tr>
    </w:tbl>
    <w:p w14:paraId="2A820E00" w14:textId="77777777" w:rsidR="00E72837" w:rsidRPr="00A67C4E" w:rsidRDefault="00E72837" w:rsidP="00002F1A">
      <w:pPr>
        <w:spacing w:after="0" w:line="240" w:lineRule="auto"/>
        <w:rPr>
          <w:rFonts w:ascii="Tahoma" w:eastAsia="Times New Roman" w:hAnsi="Tahoma" w:cs="Tahoma"/>
          <w:strike/>
          <w:sz w:val="10"/>
          <w:szCs w:val="10"/>
          <w:lang w:eastAsia="en-GB"/>
        </w:rPr>
      </w:pPr>
    </w:p>
    <w:sectPr w:rsidR="00E72837" w:rsidRPr="00A67C4E" w:rsidSect="00002F1A">
      <w:pgSz w:w="16838" w:h="11906" w:orient="landscape"/>
      <w:pgMar w:top="426" w:right="678" w:bottom="709" w:left="567" w:header="426"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08968" w14:textId="77777777" w:rsidR="005044D5" w:rsidRDefault="005044D5">
      <w:pPr>
        <w:spacing w:after="0" w:line="240" w:lineRule="auto"/>
      </w:pPr>
      <w:r>
        <w:separator/>
      </w:r>
    </w:p>
  </w:endnote>
  <w:endnote w:type="continuationSeparator" w:id="0">
    <w:p w14:paraId="7DCBF321" w14:textId="77777777" w:rsidR="005044D5" w:rsidRDefault="00504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Gill Sans MT Condensed">
    <w:panose1 w:val="020B0506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142A" w14:textId="5D93B317" w:rsidR="00EB1D4E" w:rsidRPr="00EB1D4E" w:rsidRDefault="00EB1D4E" w:rsidP="00EB1D4E">
    <w:pPr>
      <w:rPr>
        <w:rFonts w:ascii="Times New Roman" w:eastAsia="Times New Roman" w:hAnsi="Times New Roman" w:cs="Times New Roman"/>
        <w:sz w:val="24"/>
        <w:szCs w:val="24"/>
        <w:lang w:eastAsia="en-GB"/>
      </w:rPr>
    </w:pPr>
    <w:r w:rsidRPr="00EB1D4E">
      <w:rPr>
        <w:rFonts w:ascii="Times New Roman" w:eastAsia="Times New Roman" w:hAnsi="Times New Roman" w:cs="Times New Roman"/>
        <w:color w:val="000000"/>
        <w:sz w:val="24"/>
        <w:szCs w:val="24"/>
        <w:bdr w:val="none" w:sz="0" w:space="0" w:color="auto" w:frame="1"/>
        <w:lang w:eastAsia="en-GB"/>
      </w:rPr>
      <w:fldChar w:fldCharType="begin"/>
    </w:r>
    <w:r w:rsidRPr="00EB1D4E">
      <w:rPr>
        <w:rFonts w:ascii="Times New Roman" w:eastAsia="Times New Roman" w:hAnsi="Times New Roman" w:cs="Times New Roman"/>
        <w:color w:val="000000"/>
        <w:sz w:val="24"/>
        <w:szCs w:val="24"/>
        <w:bdr w:val="none" w:sz="0" w:space="0" w:color="auto" w:frame="1"/>
        <w:lang w:eastAsia="en-GB"/>
      </w:rPr>
      <w:instrText xml:space="preserve"> INCLUDEPICTURE "https://lh3.googleusercontent.com/uW2fxo_ltF8aydZuKw0HwVJ3m3NyI4grEgNLch5BPY1FMprBeW2N5P4Prwb9eZrGPNflmoPkzTGxzM-fFwaiiV1H1Fvsr1H9VnUMHnPWQw80GYsGhz15HbntvdCuFoTE2NETARl39T0Plu-Mwd0I4sAMSu9QleuXT6H0pvvaps_0bQt1G7Mlpk_A1CpclCyLiHXHSec" \* MERGEFORMATINET </w:instrText>
    </w:r>
    <w:r w:rsidRPr="00EB1D4E">
      <w:rPr>
        <w:rFonts w:ascii="Times New Roman" w:eastAsia="Times New Roman" w:hAnsi="Times New Roman" w:cs="Times New Roman"/>
        <w:color w:val="000000"/>
        <w:sz w:val="24"/>
        <w:szCs w:val="24"/>
        <w:bdr w:val="none" w:sz="0" w:space="0" w:color="auto" w:frame="1"/>
        <w:lang w:eastAsia="en-GB"/>
      </w:rPr>
      <w:fldChar w:fldCharType="separate"/>
    </w:r>
    <w:r w:rsidRPr="00EB1D4E">
      <w:rPr>
        <w:rFonts w:ascii="Times New Roman" w:eastAsia="Times New Roman" w:hAnsi="Times New Roman" w:cs="Times New Roman"/>
        <w:noProof/>
        <w:color w:val="000000"/>
        <w:sz w:val="24"/>
        <w:szCs w:val="24"/>
        <w:bdr w:val="none" w:sz="0" w:space="0" w:color="auto" w:frame="1"/>
        <w:lang w:eastAsia="en-GB"/>
      </w:rPr>
      <w:drawing>
        <wp:anchor distT="0" distB="0" distL="114300" distR="114300" simplePos="0" relativeHeight="251658240" behindDoc="0" locked="0" layoutInCell="1" allowOverlap="1" wp14:anchorId="69987B4C" wp14:editId="703AAABC">
          <wp:simplePos x="0" y="0"/>
          <wp:positionH relativeFrom="column">
            <wp:posOffset>0</wp:posOffset>
          </wp:positionH>
          <wp:positionV relativeFrom="paragraph">
            <wp:posOffset>5080</wp:posOffset>
          </wp:positionV>
          <wp:extent cx="5731510" cy="955040"/>
          <wp:effectExtent l="0" t="0" r="0" b="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D4E">
      <w:rPr>
        <w:rFonts w:ascii="Times New Roman" w:eastAsia="Times New Roman" w:hAnsi="Times New Roman" w:cs="Times New Roman"/>
        <w:color w:val="000000"/>
        <w:sz w:val="24"/>
        <w:szCs w:val="24"/>
        <w:bdr w:val="none" w:sz="0" w:space="0" w:color="auto" w:frame="1"/>
        <w:lang w:eastAsia="en-GB"/>
      </w:rPr>
      <w:fldChar w:fldCharType="end"/>
    </w:r>
  </w:p>
  <w:p w14:paraId="19F274D7" w14:textId="32DFDD1A" w:rsidR="00EB1D4E" w:rsidRDefault="00EB1D4E">
    <w:pPr>
      <w:pStyle w:val="Footer"/>
    </w:pPr>
  </w:p>
  <w:p w14:paraId="3978C258" w14:textId="013A4A25" w:rsidR="009F784D" w:rsidRDefault="009F784D" w:rsidP="003155E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13816" w14:textId="77777777" w:rsidR="005044D5" w:rsidRDefault="005044D5">
      <w:pPr>
        <w:spacing w:after="0" w:line="240" w:lineRule="auto"/>
      </w:pPr>
      <w:r>
        <w:separator/>
      </w:r>
    </w:p>
  </w:footnote>
  <w:footnote w:type="continuationSeparator" w:id="0">
    <w:p w14:paraId="43A3F13B" w14:textId="77777777" w:rsidR="005044D5" w:rsidRDefault="00504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A7A3" w14:textId="24BA2897" w:rsidR="009F784D" w:rsidRDefault="009F784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38F0" w14:textId="5A5E517F" w:rsidR="009F784D" w:rsidRDefault="009F784D">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92D79"/>
    <w:multiLevelType w:val="hybridMultilevel"/>
    <w:tmpl w:val="490A8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3A6FD4"/>
    <w:multiLevelType w:val="hybridMultilevel"/>
    <w:tmpl w:val="768C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8406F"/>
    <w:multiLevelType w:val="hybridMultilevel"/>
    <w:tmpl w:val="6582B580"/>
    <w:lvl w:ilvl="0" w:tplc="5D68B23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E93A0D"/>
    <w:multiLevelType w:val="hybridMultilevel"/>
    <w:tmpl w:val="09D82452"/>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117F56FA"/>
    <w:multiLevelType w:val="hybridMultilevel"/>
    <w:tmpl w:val="DD2210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C300B"/>
    <w:multiLevelType w:val="hybridMultilevel"/>
    <w:tmpl w:val="824034E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D2E0BE8"/>
    <w:multiLevelType w:val="hybridMultilevel"/>
    <w:tmpl w:val="0F603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802679"/>
    <w:multiLevelType w:val="hybridMultilevel"/>
    <w:tmpl w:val="0472D57C"/>
    <w:lvl w:ilvl="0" w:tplc="35E02238">
      <w:start w:val="1"/>
      <w:numFmt w:val="bullet"/>
      <w:lvlText w:val="-"/>
      <w:lvlJc w:val="left"/>
      <w:pPr>
        <w:tabs>
          <w:tab w:val="num" w:pos="3495"/>
        </w:tabs>
        <w:ind w:left="3495" w:hanging="975"/>
      </w:pPr>
      <w:rPr>
        <w:rFonts w:ascii="Tahoma" w:eastAsia="Times New Roman" w:hAnsi="Tahoma" w:cs="Tahoma"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360769CC"/>
    <w:multiLevelType w:val="hybridMultilevel"/>
    <w:tmpl w:val="08A2866C"/>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78653CC"/>
    <w:multiLevelType w:val="hybridMultilevel"/>
    <w:tmpl w:val="8270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F147D3"/>
    <w:multiLevelType w:val="hybridMultilevel"/>
    <w:tmpl w:val="BE6CCAF8"/>
    <w:lvl w:ilvl="0" w:tplc="35E02238">
      <w:start w:val="1"/>
      <w:numFmt w:val="bullet"/>
      <w:lvlText w:val="-"/>
      <w:lvlJc w:val="left"/>
      <w:pPr>
        <w:tabs>
          <w:tab w:val="num" w:pos="2055"/>
        </w:tabs>
        <w:ind w:left="2055" w:hanging="975"/>
      </w:pPr>
      <w:rPr>
        <w:rFonts w:ascii="Tahoma" w:eastAsia="Times New Roman" w:hAnsi="Tahoma" w:cs="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145D94"/>
    <w:multiLevelType w:val="hybridMultilevel"/>
    <w:tmpl w:val="A10489F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2564FC"/>
    <w:multiLevelType w:val="hybridMultilevel"/>
    <w:tmpl w:val="EC1216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A67752"/>
    <w:multiLevelType w:val="hybridMultilevel"/>
    <w:tmpl w:val="B4D87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144B3"/>
    <w:multiLevelType w:val="hybridMultilevel"/>
    <w:tmpl w:val="757456FE"/>
    <w:lvl w:ilvl="0" w:tplc="5D3E6C5A">
      <w:start w:val="5"/>
      <w:numFmt w:val="decimal"/>
      <w:pStyle w:val="Heading8"/>
      <w:lvlText w:val="%1"/>
      <w:lvlJc w:val="left"/>
      <w:pPr>
        <w:tabs>
          <w:tab w:val="num" w:pos="720"/>
        </w:tabs>
        <w:ind w:left="720" w:hanging="720"/>
      </w:pPr>
    </w:lvl>
    <w:lvl w:ilvl="1" w:tplc="04090001">
      <w:start w:val="1"/>
      <w:numFmt w:val="bullet"/>
      <w:lvlText w:val=""/>
      <w:lvlJc w:val="left"/>
      <w:pPr>
        <w:tabs>
          <w:tab w:val="num" w:pos="360"/>
        </w:tabs>
        <w:ind w:left="36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04E74B9"/>
    <w:multiLevelType w:val="hybridMultilevel"/>
    <w:tmpl w:val="3CE8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371C84"/>
    <w:multiLevelType w:val="hybridMultilevel"/>
    <w:tmpl w:val="8CFACF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E753F0"/>
    <w:multiLevelType w:val="hybridMultilevel"/>
    <w:tmpl w:val="AA7243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6103DC"/>
    <w:multiLevelType w:val="hybridMultilevel"/>
    <w:tmpl w:val="9BB611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833ED5"/>
    <w:multiLevelType w:val="hybridMultilevel"/>
    <w:tmpl w:val="C2A83408"/>
    <w:lvl w:ilvl="0" w:tplc="08090017">
      <w:start w:val="1"/>
      <w:numFmt w:val="lowerLetter"/>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FB0653"/>
    <w:multiLevelType w:val="hybridMultilevel"/>
    <w:tmpl w:val="B7746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7D2B98"/>
    <w:multiLevelType w:val="hybridMultilevel"/>
    <w:tmpl w:val="A416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6A235A"/>
    <w:multiLevelType w:val="hybridMultilevel"/>
    <w:tmpl w:val="2702CB0A"/>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3" w15:restartNumberingAfterBreak="0">
    <w:nsid w:val="754B1480"/>
    <w:multiLevelType w:val="hybridMultilevel"/>
    <w:tmpl w:val="3B9C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6A34A5"/>
    <w:multiLevelType w:val="hybridMultilevel"/>
    <w:tmpl w:val="A232EFDA"/>
    <w:lvl w:ilvl="0" w:tplc="5D68B23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D70662"/>
    <w:multiLevelType w:val="hybridMultilevel"/>
    <w:tmpl w:val="29F0524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9674760"/>
    <w:multiLevelType w:val="hybridMultilevel"/>
    <w:tmpl w:val="664249F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4"/>
  </w:num>
  <w:num w:numId="6">
    <w:abstractNumId w:val="2"/>
  </w:num>
  <w:num w:numId="7">
    <w:abstractNumId w:val="25"/>
  </w:num>
  <w:num w:numId="8">
    <w:abstractNumId w:val="7"/>
  </w:num>
  <w:num w:numId="9">
    <w:abstractNumId w:val="10"/>
  </w:num>
  <w:num w:numId="10">
    <w:abstractNumId w:val="19"/>
  </w:num>
  <w:num w:numId="11">
    <w:abstractNumId w:val="6"/>
  </w:num>
  <w:num w:numId="12">
    <w:abstractNumId w:val="18"/>
  </w:num>
  <w:num w:numId="13">
    <w:abstractNumId w:val="17"/>
  </w:num>
  <w:num w:numId="14">
    <w:abstractNumId w:val="9"/>
  </w:num>
  <w:num w:numId="15">
    <w:abstractNumId w:val="22"/>
  </w:num>
  <w:num w:numId="16">
    <w:abstractNumId w:val="1"/>
  </w:num>
  <w:num w:numId="17">
    <w:abstractNumId w:val="21"/>
  </w:num>
  <w:num w:numId="18">
    <w:abstractNumId w:val="23"/>
  </w:num>
  <w:num w:numId="19">
    <w:abstractNumId w:val="11"/>
  </w:num>
  <w:num w:numId="20">
    <w:abstractNumId w:val="12"/>
  </w:num>
  <w:num w:numId="21">
    <w:abstractNumId w:val="13"/>
  </w:num>
  <w:num w:numId="22">
    <w:abstractNumId w:val="0"/>
  </w:num>
  <w:num w:numId="23">
    <w:abstractNumId w:val="15"/>
  </w:num>
  <w:num w:numId="24">
    <w:abstractNumId w:val="20"/>
  </w:num>
  <w:num w:numId="25">
    <w:abstractNumId w:val="16"/>
  </w:num>
  <w:num w:numId="26">
    <w:abstractNumId w:val="3"/>
  </w:num>
  <w:num w:numId="2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24A"/>
    <w:rsid w:val="00002F1A"/>
    <w:rsid w:val="00005FBF"/>
    <w:rsid w:val="00006043"/>
    <w:rsid w:val="0001057B"/>
    <w:rsid w:val="00016CCD"/>
    <w:rsid w:val="00026AD0"/>
    <w:rsid w:val="00032D4B"/>
    <w:rsid w:val="000354EB"/>
    <w:rsid w:val="00054AD2"/>
    <w:rsid w:val="00057151"/>
    <w:rsid w:val="000723F1"/>
    <w:rsid w:val="000758D9"/>
    <w:rsid w:val="0008313D"/>
    <w:rsid w:val="000A3E7A"/>
    <w:rsid w:val="000A724B"/>
    <w:rsid w:val="000D0803"/>
    <w:rsid w:val="000E0683"/>
    <w:rsid w:val="000E312B"/>
    <w:rsid w:val="000F3FEB"/>
    <w:rsid w:val="00100EC5"/>
    <w:rsid w:val="00105E46"/>
    <w:rsid w:val="00106E15"/>
    <w:rsid w:val="00116DB9"/>
    <w:rsid w:val="00125B0F"/>
    <w:rsid w:val="00127B14"/>
    <w:rsid w:val="0013193C"/>
    <w:rsid w:val="00145599"/>
    <w:rsid w:val="001457ED"/>
    <w:rsid w:val="00162753"/>
    <w:rsid w:val="001642A7"/>
    <w:rsid w:val="00176EC0"/>
    <w:rsid w:val="0018134B"/>
    <w:rsid w:val="001A0E06"/>
    <w:rsid w:val="001A2F74"/>
    <w:rsid w:val="001A4235"/>
    <w:rsid w:val="001B5612"/>
    <w:rsid w:val="001C0A29"/>
    <w:rsid w:val="001C7434"/>
    <w:rsid w:val="001D2AB8"/>
    <w:rsid w:val="001D3928"/>
    <w:rsid w:val="001D3E36"/>
    <w:rsid w:val="001E1509"/>
    <w:rsid w:val="001E2F91"/>
    <w:rsid w:val="001F68EF"/>
    <w:rsid w:val="001F786B"/>
    <w:rsid w:val="00261F7A"/>
    <w:rsid w:val="002728BF"/>
    <w:rsid w:val="0028017B"/>
    <w:rsid w:val="002868D3"/>
    <w:rsid w:val="002A02C6"/>
    <w:rsid w:val="002A5239"/>
    <w:rsid w:val="002B3BA9"/>
    <w:rsid w:val="002B6564"/>
    <w:rsid w:val="002B6F8D"/>
    <w:rsid w:val="002C0D6C"/>
    <w:rsid w:val="002C35FC"/>
    <w:rsid w:val="002D1871"/>
    <w:rsid w:val="002F08D1"/>
    <w:rsid w:val="002F1A2A"/>
    <w:rsid w:val="0030499F"/>
    <w:rsid w:val="003079EF"/>
    <w:rsid w:val="003155EF"/>
    <w:rsid w:val="0031645F"/>
    <w:rsid w:val="003176F1"/>
    <w:rsid w:val="00326AD5"/>
    <w:rsid w:val="00347FCC"/>
    <w:rsid w:val="00353A81"/>
    <w:rsid w:val="00355014"/>
    <w:rsid w:val="003601BF"/>
    <w:rsid w:val="00360A5F"/>
    <w:rsid w:val="00367C18"/>
    <w:rsid w:val="0037638A"/>
    <w:rsid w:val="00376B54"/>
    <w:rsid w:val="0038314C"/>
    <w:rsid w:val="00394C59"/>
    <w:rsid w:val="00396D01"/>
    <w:rsid w:val="003A19D4"/>
    <w:rsid w:val="003A680B"/>
    <w:rsid w:val="003B1CD7"/>
    <w:rsid w:val="003B1F58"/>
    <w:rsid w:val="003B34A1"/>
    <w:rsid w:val="003B6BCB"/>
    <w:rsid w:val="003C3E57"/>
    <w:rsid w:val="003C7782"/>
    <w:rsid w:val="003D6C07"/>
    <w:rsid w:val="003E6C37"/>
    <w:rsid w:val="003E7683"/>
    <w:rsid w:val="00404ACD"/>
    <w:rsid w:val="00431708"/>
    <w:rsid w:val="00442095"/>
    <w:rsid w:val="00451704"/>
    <w:rsid w:val="00456538"/>
    <w:rsid w:val="0047079C"/>
    <w:rsid w:val="00477632"/>
    <w:rsid w:val="00482DA0"/>
    <w:rsid w:val="00483635"/>
    <w:rsid w:val="00483F98"/>
    <w:rsid w:val="004907D9"/>
    <w:rsid w:val="004A1E5D"/>
    <w:rsid w:val="004A4F28"/>
    <w:rsid w:val="004A5A39"/>
    <w:rsid w:val="004B296A"/>
    <w:rsid w:val="004C12D2"/>
    <w:rsid w:val="004C1CFB"/>
    <w:rsid w:val="004D0992"/>
    <w:rsid w:val="004D0A21"/>
    <w:rsid w:val="004D113A"/>
    <w:rsid w:val="004F1929"/>
    <w:rsid w:val="004F553C"/>
    <w:rsid w:val="005008E7"/>
    <w:rsid w:val="005044D5"/>
    <w:rsid w:val="00512608"/>
    <w:rsid w:val="00516E25"/>
    <w:rsid w:val="00523BA1"/>
    <w:rsid w:val="00531DA3"/>
    <w:rsid w:val="00564E87"/>
    <w:rsid w:val="0057751D"/>
    <w:rsid w:val="0058581E"/>
    <w:rsid w:val="005A32C2"/>
    <w:rsid w:val="005A3ADC"/>
    <w:rsid w:val="005A7489"/>
    <w:rsid w:val="005B50DB"/>
    <w:rsid w:val="005D0C8D"/>
    <w:rsid w:val="005D1669"/>
    <w:rsid w:val="005E0A5F"/>
    <w:rsid w:val="005F1CF2"/>
    <w:rsid w:val="005F5844"/>
    <w:rsid w:val="00637B15"/>
    <w:rsid w:val="0064219C"/>
    <w:rsid w:val="006542D8"/>
    <w:rsid w:val="006674F4"/>
    <w:rsid w:val="00685442"/>
    <w:rsid w:val="00685C07"/>
    <w:rsid w:val="0069663B"/>
    <w:rsid w:val="006A58DC"/>
    <w:rsid w:val="006B0328"/>
    <w:rsid w:val="006C46C4"/>
    <w:rsid w:val="006D0A68"/>
    <w:rsid w:val="006D12BE"/>
    <w:rsid w:val="006E57EE"/>
    <w:rsid w:val="00717A52"/>
    <w:rsid w:val="00731E9F"/>
    <w:rsid w:val="00741ED1"/>
    <w:rsid w:val="007449E0"/>
    <w:rsid w:val="00763658"/>
    <w:rsid w:val="00767A67"/>
    <w:rsid w:val="00773461"/>
    <w:rsid w:val="00791217"/>
    <w:rsid w:val="007978FA"/>
    <w:rsid w:val="007B5377"/>
    <w:rsid w:val="007B70FA"/>
    <w:rsid w:val="007C5873"/>
    <w:rsid w:val="007C5A15"/>
    <w:rsid w:val="007D3CBD"/>
    <w:rsid w:val="007D3D50"/>
    <w:rsid w:val="007D611D"/>
    <w:rsid w:val="007E321A"/>
    <w:rsid w:val="007E37E1"/>
    <w:rsid w:val="007E6EA5"/>
    <w:rsid w:val="00800DED"/>
    <w:rsid w:val="008047A9"/>
    <w:rsid w:val="00813139"/>
    <w:rsid w:val="008131DD"/>
    <w:rsid w:val="0082586C"/>
    <w:rsid w:val="008357C6"/>
    <w:rsid w:val="008378BF"/>
    <w:rsid w:val="00841C21"/>
    <w:rsid w:val="00852159"/>
    <w:rsid w:val="00855CCB"/>
    <w:rsid w:val="00870600"/>
    <w:rsid w:val="00880000"/>
    <w:rsid w:val="00883157"/>
    <w:rsid w:val="00892203"/>
    <w:rsid w:val="00893E56"/>
    <w:rsid w:val="008A205D"/>
    <w:rsid w:val="008A688B"/>
    <w:rsid w:val="008A6A18"/>
    <w:rsid w:val="008B10FB"/>
    <w:rsid w:val="008C2404"/>
    <w:rsid w:val="008D6597"/>
    <w:rsid w:val="008F77EE"/>
    <w:rsid w:val="009046EC"/>
    <w:rsid w:val="00921A4C"/>
    <w:rsid w:val="00924034"/>
    <w:rsid w:val="00932FDC"/>
    <w:rsid w:val="009457E6"/>
    <w:rsid w:val="00945D33"/>
    <w:rsid w:val="00955679"/>
    <w:rsid w:val="00956F7B"/>
    <w:rsid w:val="00960423"/>
    <w:rsid w:val="009879ED"/>
    <w:rsid w:val="009A7054"/>
    <w:rsid w:val="009B0747"/>
    <w:rsid w:val="009C1894"/>
    <w:rsid w:val="009C56C7"/>
    <w:rsid w:val="009D7BE1"/>
    <w:rsid w:val="009E649F"/>
    <w:rsid w:val="009E7370"/>
    <w:rsid w:val="009F278F"/>
    <w:rsid w:val="009F555B"/>
    <w:rsid w:val="009F64AE"/>
    <w:rsid w:val="009F66ED"/>
    <w:rsid w:val="009F784D"/>
    <w:rsid w:val="00A1666C"/>
    <w:rsid w:val="00A2223F"/>
    <w:rsid w:val="00A24A71"/>
    <w:rsid w:val="00A25F28"/>
    <w:rsid w:val="00A30946"/>
    <w:rsid w:val="00A3590E"/>
    <w:rsid w:val="00A364B9"/>
    <w:rsid w:val="00A46DF3"/>
    <w:rsid w:val="00A56D43"/>
    <w:rsid w:val="00A64815"/>
    <w:rsid w:val="00A67C4E"/>
    <w:rsid w:val="00A71F2E"/>
    <w:rsid w:val="00A86820"/>
    <w:rsid w:val="00A95BBE"/>
    <w:rsid w:val="00AC29D6"/>
    <w:rsid w:val="00AC53D2"/>
    <w:rsid w:val="00AD44F4"/>
    <w:rsid w:val="00B125BA"/>
    <w:rsid w:val="00B130D5"/>
    <w:rsid w:val="00B31AEB"/>
    <w:rsid w:val="00B539A6"/>
    <w:rsid w:val="00B6540C"/>
    <w:rsid w:val="00B72186"/>
    <w:rsid w:val="00B80407"/>
    <w:rsid w:val="00B91FE6"/>
    <w:rsid w:val="00B970F4"/>
    <w:rsid w:val="00BB018B"/>
    <w:rsid w:val="00BB219E"/>
    <w:rsid w:val="00BC0E09"/>
    <w:rsid w:val="00BC4E57"/>
    <w:rsid w:val="00BE3831"/>
    <w:rsid w:val="00BE7F80"/>
    <w:rsid w:val="00BF5004"/>
    <w:rsid w:val="00C02A3B"/>
    <w:rsid w:val="00C2501A"/>
    <w:rsid w:val="00C308D4"/>
    <w:rsid w:val="00C31979"/>
    <w:rsid w:val="00C34C3A"/>
    <w:rsid w:val="00C45181"/>
    <w:rsid w:val="00C46751"/>
    <w:rsid w:val="00C504E1"/>
    <w:rsid w:val="00C54DEB"/>
    <w:rsid w:val="00C63663"/>
    <w:rsid w:val="00C6632F"/>
    <w:rsid w:val="00C92867"/>
    <w:rsid w:val="00C94D77"/>
    <w:rsid w:val="00C9734A"/>
    <w:rsid w:val="00CA204C"/>
    <w:rsid w:val="00CA43AE"/>
    <w:rsid w:val="00CB24B3"/>
    <w:rsid w:val="00CB447C"/>
    <w:rsid w:val="00CD495D"/>
    <w:rsid w:val="00CE1BF4"/>
    <w:rsid w:val="00CE3549"/>
    <w:rsid w:val="00CE7B85"/>
    <w:rsid w:val="00CF1EE8"/>
    <w:rsid w:val="00CF5213"/>
    <w:rsid w:val="00D0455E"/>
    <w:rsid w:val="00D07BC2"/>
    <w:rsid w:val="00D227E4"/>
    <w:rsid w:val="00D2429A"/>
    <w:rsid w:val="00D25360"/>
    <w:rsid w:val="00D40318"/>
    <w:rsid w:val="00D53004"/>
    <w:rsid w:val="00D5561F"/>
    <w:rsid w:val="00D64896"/>
    <w:rsid w:val="00D6572E"/>
    <w:rsid w:val="00D71969"/>
    <w:rsid w:val="00D73F85"/>
    <w:rsid w:val="00D87CBD"/>
    <w:rsid w:val="00D94881"/>
    <w:rsid w:val="00DC279E"/>
    <w:rsid w:val="00DC40B4"/>
    <w:rsid w:val="00DC6614"/>
    <w:rsid w:val="00DD23FB"/>
    <w:rsid w:val="00DD35DD"/>
    <w:rsid w:val="00DE07C1"/>
    <w:rsid w:val="00DE23FC"/>
    <w:rsid w:val="00DE2DDE"/>
    <w:rsid w:val="00DE5AC2"/>
    <w:rsid w:val="00DE695F"/>
    <w:rsid w:val="00DE6C5E"/>
    <w:rsid w:val="00DF7C4A"/>
    <w:rsid w:val="00E0624A"/>
    <w:rsid w:val="00E147C7"/>
    <w:rsid w:val="00E1691C"/>
    <w:rsid w:val="00E17497"/>
    <w:rsid w:val="00E2483C"/>
    <w:rsid w:val="00E34DBB"/>
    <w:rsid w:val="00E72837"/>
    <w:rsid w:val="00E77F36"/>
    <w:rsid w:val="00E9680C"/>
    <w:rsid w:val="00EB14A8"/>
    <w:rsid w:val="00EB1D4E"/>
    <w:rsid w:val="00EB3D93"/>
    <w:rsid w:val="00EB789A"/>
    <w:rsid w:val="00ED2396"/>
    <w:rsid w:val="00EF009D"/>
    <w:rsid w:val="00EF0AB8"/>
    <w:rsid w:val="00EF2C3A"/>
    <w:rsid w:val="00EF6D74"/>
    <w:rsid w:val="00F13848"/>
    <w:rsid w:val="00F13866"/>
    <w:rsid w:val="00F144E7"/>
    <w:rsid w:val="00F15AC0"/>
    <w:rsid w:val="00F23A63"/>
    <w:rsid w:val="00F27EC2"/>
    <w:rsid w:val="00F3201B"/>
    <w:rsid w:val="00F41C28"/>
    <w:rsid w:val="00F43D44"/>
    <w:rsid w:val="00F46F04"/>
    <w:rsid w:val="00F53D35"/>
    <w:rsid w:val="00F56F2B"/>
    <w:rsid w:val="00F67236"/>
    <w:rsid w:val="00F675AD"/>
    <w:rsid w:val="00F82722"/>
    <w:rsid w:val="00F8779B"/>
    <w:rsid w:val="00FC30FC"/>
    <w:rsid w:val="00FD33C0"/>
    <w:rsid w:val="00FE7432"/>
    <w:rsid w:val="00FF0965"/>
    <w:rsid w:val="00FF1188"/>
    <w:rsid w:val="00FF3FE5"/>
    <w:rsid w:val="00FF52C3"/>
    <w:rsid w:val="00FF6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60DC1"/>
  <w15:docId w15:val="{E4BFA321-76BB-4F16-B8B7-570D7F4DB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E72837"/>
    <w:pPr>
      <w:keepNext/>
      <w:spacing w:before="240" w:after="60" w:line="240" w:lineRule="auto"/>
      <w:outlineLvl w:val="0"/>
    </w:pPr>
    <w:rPr>
      <w:rFonts w:eastAsia="Times New Roman" w:cs="Arial"/>
      <w:b/>
      <w:bCs/>
      <w:kern w:val="36"/>
      <w:sz w:val="32"/>
      <w:szCs w:val="32"/>
      <w:lang w:eastAsia="en-GB"/>
    </w:rPr>
  </w:style>
  <w:style w:type="paragraph" w:styleId="Heading2">
    <w:name w:val="heading 2"/>
    <w:basedOn w:val="Normal"/>
    <w:link w:val="Heading2Char"/>
    <w:qFormat/>
    <w:rsid w:val="00E72837"/>
    <w:pPr>
      <w:keepNext/>
      <w:spacing w:before="240" w:after="60" w:line="240" w:lineRule="auto"/>
      <w:outlineLvl w:val="1"/>
    </w:pPr>
    <w:rPr>
      <w:rFonts w:eastAsia="Times New Roman" w:cs="Arial"/>
      <w:b/>
      <w:bCs/>
      <w:i/>
      <w:iCs/>
      <w:sz w:val="28"/>
      <w:szCs w:val="28"/>
      <w:lang w:eastAsia="en-GB"/>
    </w:rPr>
  </w:style>
  <w:style w:type="paragraph" w:styleId="Heading3">
    <w:name w:val="heading 3"/>
    <w:basedOn w:val="Normal"/>
    <w:link w:val="Heading3Char"/>
    <w:qFormat/>
    <w:rsid w:val="00E72837"/>
    <w:pPr>
      <w:keepNext/>
      <w:spacing w:before="240" w:after="60" w:line="240" w:lineRule="auto"/>
      <w:outlineLvl w:val="2"/>
    </w:pPr>
    <w:rPr>
      <w:rFonts w:eastAsia="Times New Roman" w:cs="Arial"/>
      <w:b/>
      <w:bCs/>
      <w:sz w:val="26"/>
      <w:szCs w:val="26"/>
      <w:lang w:eastAsia="en-GB"/>
    </w:rPr>
  </w:style>
  <w:style w:type="paragraph" w:styleId="Heading6">
    <w:name w:val="heading 6"/>
    <w:basedOn w:val="Normal"/>
    <w:link w:val="Heading6Char"/>
    <w:qFormat/>
    <w:rsid w:val="00E72837"/>
    <w:pPr>
      <w:keepNext/>
      <w:autoSpaceDE w:val="0"/>
      <w:autoSpaceDN w:val="0"/>
      <w:spacing w:after="0" w:line="240" w:lineRule="auto"/>
      <w:outlineLvl w:val="5"/>
    </w:pPr>
    <w:rPr>
      <w:rFonts w:eastAsia="Times New Roman" w:cs="Arial"/>
      <w:b/>
      <w:bCs/>
      <w:sz w:val="24"/>
      <w:szCs w:val="24"/>
      <w:lang w:eastAsia="en-GB"/>
    </w:rPr>
  </w:style>
  <w:style w:type="paragraph" w:styleId="Heading8">
    <w:name w:val="heading 8"/>
    <w:basedOn w:val="Normal"/>
    <w:link w:val="Heading8Char"/>
    <w:qFormat/>
    <w:rsid w:val="00E72837"/>
    <w:pPr>
      <w:keepNext/>
      <w:numPr>
        <w:numId w:val="1"/>
      </w:numPr>
      <w:autoSpaceDE w:val="0"/>
      <w:autoSpaceDN w:val="0"/>
      <w:spacing w:after="0" w:line="240" w:lineRule="auto"/>
      <w:outlineLvl w:val="7"/>
    </w:pPr>
    <w:rPr>
      <w:rFonts w:eastAsia="Times New Roman" w:cs="Arial"/>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E06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0624A"/>
    <w:rPr>
      <w:rFonts w:ascii="Tahoma" w:hAnsi="Tahoma" w:cs="Tahoma"/>
      <w:sz w:val="16"/>
      <w:szCs w:val="16"/>
    </w:rPr>
  </w:style>
  <w:style w:type="character" w:customStyle="1" w:styleId="Heading1Char">
    <w:name w:val="Heading 1 Char"/>
    <w:basedOn w:val="DefaultParagraphFont"/>
    <w:link w:val="Heading1"/>
    <w:uiPriority w:val="9"/>
    <w:rsid w:val="00E72837"/>
    <w:rPr>
      <w:rFonts w:eastAsia="Times New Roman" w:cs="Arial"/>
      <w:b/>
      <w:bCs/>
      <w:kern w:val="36"/>
      <w:sz w:val="32"/>
      <w:szCs w:val="32"/>
      <w:lang w:eastAsia="en-GB"/>
    </w:rPr>
  </w:style>
  <w:style w:type="character" w:customStyle="1" w:styleId="Heading2Char">
    <w:name w:val="Heading 2 Char"/>
    <w:basedOn w:val="DefaultParagraphFont"/>
    <w:link w:val="Heading2"/>
    <w:rsid w:val="00E72837"/>
    <w:rPr>
      <w:rFonts w:eastAsia="Times New Roman" w:cs="Arial"/>
      <w:b/>
      <w:bCs/>
      <w:i/>
      <w:iCs/>
      <w:sz w:val="28"/>
      <w:szCs w:val="28"/>
      <w:lang w:eastAsia="en-GB"/>
    </w:rPr>
  </w:style>
  <w:style w:type="character" w:customStyle="1" w:styleId="Heading3Char">
    <w:name w:val="Heading 3 Char"/>
    <w:basedOn w:val="DefaultParagraphFont"/>
    <w:link w:val="Heading3"/>
    <w:rsid w:val="00E72837"/>
    <w:rPr>
      <w:rFonts w:eastAsia="Times New Roman" w:cs="Arial"/>
      <w:b/>
      <w:bCs/>
      <w:sz w:val="26"/>
      <w:szCs w:val="26"/>
      <w:lang w:eastAsia="en-GB"/>
    </w:rPr>
  </w:style>
  <w:style w:type="character" w:customStyle="1" w:styleId="Heading6Char">
    <w:name w:val="Heading 6 Char"/>
    <w:basedOn w:val="DefaultParagraphFont"/>
    <w:link w:val="Heading6"/>
    <w:rsid w:val="00E72837"/>
    <w:rPr>
      <w:rFonts w:eastAsia="Times New Roman" w:cs="Arial"/>
      <w:b/>
      <w:bCs/>
      <w:sz w:val="24"/>
      <w:szCs w:val="24"/>
      <w:lang w:eastAsia="en-GB"/>
    </w:rPr>
  </w:style>
  <w:style w:type="character" w:customStyle="1" w:styleId="Heading8Char">
    <w:name w:val="Heading 8 Char"/>
    <w:basedOn w:val="DefaultParagraphFont"/>
    <w:link w:val="Heading8"/>
    <w:rsid w:val="00E72837"/>
    <w:rPr>
      <w:rFonts w:eastAsia="Times New Roman" w:cs="Arial"/>
      <w:b/>
      <w:bCs/>
      <w:sz w:val="24"/>
      <w:szCs w:val="24"/>
      <w:lang w:eastAsia="en-GB"/>
    </w:rPr>
  </w:style>
  <w:style w:type="numbering" w:customStyle="1" w:styleId="NoList1">
    <w:name w:val="No List1"/>
    <w:next w:val="NoList"/>
    <w:uiPriority w:val="99"/>
    <w:semiHidden/>
    <w:unhideWhenUsed/>
    <w:rsid w:val="00E72837"/>
  </w:style>
  <w:style w:type="character" w:styleId="Hyperlink">
    <w:name w:val="Hyperlink"/>
    <w:rsid w:val="00E72837"/>
    <w:rPr>
      <w:color w:val="0000FF"/>
      <w:u w:val="single"/>
    </w:rPr>
  </w:style>
  <w:style w:type="character" w:styleId="FollowedHyperlink">
    <w:name w:val="FollowedHyperlink"/>
    <w:rsid w:val="00E72837"/>
    <w:rPr>
      <w:color w:val="800080"/>
      <w:u w:val="single"/>
    </w:rPr>
  </w:style>
  <w:style w:type="paragraph" w:styleId="Footer">
    <w:name w:val="footer"/>
    <w:basedOn w:val="Normal"/>
    <w:link w:val="FooterChar"/>
    <w:uiPriority w:val="99"/>
    <w:rsid w:val="00E72837"/>
    <w:pPr>
      <w:spacing w:after="0" w:line="240" w:lineRule="auto"/>
    </w:pPr>
    <w:rPr>
      <w:rFonts w:eastAsia="Times New Roman" w:cs="Arial"/>
      <w:sz w:val="24"/>
      <w:szCs w:val="24"/>
      <w:lang w:eastAsia="en-GB"/>
    </w:rPr>
  </w:style>
  <w:style w:type="character" w:customStyle="1" w:styleId="FooterChar">
    <w:name w:val="Footer Char"/>
    <w:basedOn w:val="DefaultParagraphFont"/>
    <w:link w:val="Footer"/>
    <w:uiPriority w:val="99"/>
    <w:rsid w:val="00E72837"/>
    <w:rPr>
      <w:rFonts w:eastAsia="Times New Roman" w:cs="Arial"/>
      <w:sz w:val="24"/>
      <w:szCs w:val="24"/>
      <w:lang w:eastAsia="en-GB"/>
    </w:rPr>
  </w:style>
  <w:style w:type="paragraph" w:styleId="BodyText">
    <w:name w:val="Body Text"/>
    <w:basedOn w:val="Normal"/>
    <w:link w:val="BodyTextChar"/>
    <w:rsid w:val="00E72837"/>
    <w:pPr>
      <w:autoSpaceDE w:val="0"/>
      <w:autoSpaceDN w:val="0"/>
      <w:spacing w:after="0" w:line="240" w:lineRule="auto"/>
    </w:pPr>
    <w:rPr>
      <w:rFonts w:eastAsia="Times New Roman" w:cs="Arial"/>
      <w:b/>
      <w:bCs/>
      <w:sz w:val="24"/>
      <w:szCs w:val="24"/>
      <w:lang w:eastAsia="en-GB"/>
    </w:rPr>
  </w:style>
  <w:style w:type="character" w:customStyle="1" w:styleId="BodyTextChar">
    <w:name w:val="Body Text Char"/>
    <w:basedOn w:val="DefaultParagraphFont"/>
    <w:link w:val="BodyText"/>
    <w:rsid w:val="00E72837"/>
    <w:rPr>
      <w:rFonts w:eastAsia="Times New Roman" w:cs="Arial"/>
      <w:b/>
      <w:bCs/>
      <w:sz w:val="24"/>
      <w:szCs w:val="24"/>
      <w:lang w:eastAsia="en-GB"/>
    </w:rPr>
  </w:style>
  <w:style w:type="paragraph" w:styleId="ListParagraph">
    <w:name w:val="List Paragraph"/>
    <w:basedOn w:val="Normal"/>
    <w:uiPriority w:val="34"/>
    <w:qFormat/>
    <w:rsid w:val="00E72837"/>
    <w:pPr>
      <w:spacing w:after="0" w:line="240" w:lineRule="auto"/>
      <w:ind w:left="720"/>
    </w:pPr>
    <w:rPr>
      <w:rFonts w:ascii="Times New Roman" w:eastAsia="Times New Roman" w:hAnsi="Times New Roman" w:cs="Times New Roman"/>
      <w:sz w:val="24"/>
      <w:szCs w:val="24"/>
      <w:lang w:eastAsia="en-GB"/>
    </w:rPr>
  </w:style>
  <w:style w:type="paragraph" w:styleId="Header">
    <w:name w:val="header"/>
    <w:basedOn w:val="Normal"/>
    <w:link w:val="HeaderChar"/>
    <w:rsid w:val="00E72837"/>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E72837"/>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C40B4"/>
    <w:rPr>
      <w:color w:val="605E5C"/>
      <w:shd w:val="clear" w:color="auto" w:fill="E1DFDD"/>
    </w:rPr>
  </w:style>
  <w:style w:type="table" w:styleId="TableGrid">
    <w:name w:val="Table Grid"/>
    <w:basedOn w:val="TableNormal"/>
    <w:uiPriority w:val="59"/>
    <w:rsid w:val="0089220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C0A29"/>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1C0A29"/>
    <w:rPr>
      <w:rFonts w:asciiTheme="minorHAnsi" w:eastAsiaTheme="minorEastAsia" w:hAnsiTheme="minorHAnsi"/>
      <w:lang w:val="en-US"/>
    </w:rPr>
  </w:style>
  <w:style w:type="paragraph" w:styleId="Revision">
    <w:name w:val="Revision"/>
    <w:hidden/>
    <w:uiPriority w:val="99"/>
    <w:semiHidden/>
    <w:rsid w:val="004F1929"/>
    <w:pPr>
      <w:spacing w:after="0" w:line="240" w:lineRule="auto"/>
    </w:pPr>
  </w:style>
  <w:style w:type="character" w:styleId="CommentReference">
    <w:name w:val="annotation reference"/>
    <w:basedOn w:val="DefaultParagraphFont"/>
    <w:uiPriority w:val="99"/>
    <w:semiHidden/>
    <w:unhideWhenUsed/>
    <w:rsid w:val="004F1929"/>
    <w:rPr>
      <w:sz w:val="16"/>
      <w:szCs w:val="16"/>
    </w:rPr>
  </w:style>
  <w:style w:type="paragraph" w:styleId="CommentText">
    <w:name w:val="annotation text"/>
    <w:basedOn w:val="Normal"/>
    <w:link w:val="CommentTextChar"/>
    <w:uiPriority w:val="99"/>
    <w:semiHidden/>
    <w:unhideWhenUsed/>
    <w:rsid w:val="004F1929"/>
    <w:pPr>
      <w:spacing w:line="240" w:lineRule="auto"/>
    </w:pPr>
    <w:rPr>
      <w:sz w:val="20"/>
      <w:szCs w:val="20"/>
    </w:rPr>
  </w:style>
  <w:style w:type="character" w:customStyle="1" w:styleId="CommentTextChar">
    <w:name w:val="Comment Text Char"/>
    <w:basedOn w:val="DefaultParagraphFont"/>
    <w:link w:val="CommentText"/>
    <w:uiPriority w:val="99"/>
    <w:semiHidden/>
    <w:rsid w:val="004F1929"/>
    <w:rPr>
      <w:sz w:val="20"/>
      <w:szCs w:val="20"/>
    </w:rPr>
  </w:style>
  <w:style w:type="paragraph" w:styleId="CommentSubject">
    <w:name w:val="annotation subject"/>
    <w:basedOn w:val="CommentText"/>
    <w:next w:val="CommentText"/>
    <w:link w:val="CommentSubjectChar"/>
    <w:uiPriority w:val="99"/>
    <w:semiHidden/>
    <w:unhideWhenUsed/>
    <w:rsid w:val="004F1929"/>
    <w:rPr>
      <w:b/>
      <w:bCs/>
    </w:rPr>
  </w:style>
  <w:style w:type="character" w:customStyle="1" w:styleId="CommentSubjectChar">
    <w:name w:val="Comment Subject Char"/>
    <w:basedOn w:val="CommentTextChar"/>
    <w:link w:val="CommentSubject"/>
    <w:uiPriority w:val="99"/>
    <w:semiHidden/>
    <w:rsid w:val="004F19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832004">
      <w:bodyDiv w:val="1"/>
      <w:marLeft w:val="0"/>
      <w:marRight w:val="0"/>
      <w:marTop w:val="0"/>
      <w:marBottom w:val="0"/>
      <w:divBdr>
        <w:top w:val="none" w:sz="0" w:space="0" w:color="auto"/>
        <w:left w:val="none" w:sz="0" w:space="0" w:color="auto"/>
        <w:bottom w:val="none" w:sz="0" w:space="0" w:color="auto"/>
        <w:right w:val="none" w:sz="0" w:space="0" w:color="auto"/>
      </w:divBdr>
    </w:div>
    <w:div w:id="871303273">
      <w:bodyDiv w:val="1"/>
      <w:marLeft w:val="0"/>
      <w:marRight w:val="0"/>
      <w:marTop w:val="0"/>
      <w:marBottom w:val="0"/>
      <w:divBdr>
        <w:top w:val="none" w:sz="0" w:space="0" w:color="auto"/>
        <w:left w:val="none" w:sz="0" w:space="0" w:color="auto"/>
        <w:bottom w:val="none" w:sz="0" w:space="0" w:color="auto"/>
        <w:right w:val="none" w:sz="0" w:space="0" w:color="auto"/>
      </w:divBdr>
    </w:div>
    <w:div w:id="1242330858">
      <w:bodyDiv w:val="1"/>
      <w:marLeft w:val="0"/>
      <w:marRight w:val="0"/>
      <w:marTop w:val="0"/>
      <w:marBottom w:val="0"/>
      <w:divBdr>
        <w:top w:val="none" w:sz="0" w:space="0" w:color="auto"/>
        <w:left w:val="none" w:sz="0" w:space="0" w:color="auto"/>
        <w:bottom w:val="none" w:sz="0" w:space="0" w:color="auto"/>
        <w:right w:val="none" w:sz="0" w:space="0" w:color="auto"/>
      </w:divBdr>
    </w:div>
    <w:div w:id="1383292474">
      <w:bodyDiv w:val="1"/>
      <w:marLeft w:val="0"/>
      <w:marRight w:val="0"/>
      <w:marTop w:val="0"/>
      <w:marBottom w:val="0"/>
      <w:divBdr>
        <w:top w:val="none" w:sz="0" w:space="0" w:color="auto"/>
        <w:left w:val="none" w:sz="0" w:space="0" w:color="auto"/>
        <w:bottom w:val="none" w:sz="0" w:space="0" w:color="auto"/>
        <w:right w:val="none" w:sz="0" w:space="0" w:color="auto"/>
      </w:divBdr>
    </w:div>
    <w:div w:id="152902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kmcdermott@valeofglamorgan.gov.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yperlink" Target="mailto:jdredrup@valeofglamorgan.gov.uk" TargetMode="External"/><Relationship Id="rId2" Type="http://schemas.openxmlformats.org/officeDocument/2006/relationships/styles" Target="styles.xml"/><Relationship Id="rId16" Type="http://schemas.openxmlformats.org/officeDocument/2006/relationships/hyperlink" Target="mailto:heathsafetycorporate@valeofglamorgan.gov.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se.gov.uk/riddor/index.ht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335</TotalTime>
  <Pages>25</Pages>
  <Words>7181</Words>
  <Characters>40934</Characters>
  <Application>Microsoft Office Word</Application>
  <DocSecurity>0</DocSecurity>
  <Lines>341</Lines>
  <Paragraphs>96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/Restrictive practices: Interventions </vt:lpstr>
      <vt:lpstr>(1-4 Physical / Mechanical and Chemical)</vt:lpstr>
      <vt:lpstr>When Physical Intervention / Restraint has occurred</vt:lpstr>
      <vt:lpstr>    Reminder to staff of DOs and DON’Ts</vt:lpstr>
      <vt:lpstr>    DO</vt:lpstr>
      <vt:lpstr>    DO NOT</vt:lpstr>
    </vt:vector>
  </TitlesOfParts>
  <Company>Vale of Glamorgan Council</Company>
  <LinksUpToDate>false</LinksUpToDate>
  <CharactersWithSpaces>48019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Hannah</dc:creator>
  <cp:lastModifiedBy>R Milton (Cadoxton Primary School)</cp:lastModifiedBy>
  <cp:revision>37</cp:revision>
  <dcterms:created xsi:type="dcterms:W3CDTF">2022-11-11T11:40:00Z</dcterms:created>
  <dcterms:modified xsi:type="dcterms:W3CDTF">2022-11-18T07:41:00Z</dcterms:modified>
</cp:coreProperties>
</file>